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4D" w:rsidRDefault="004607AC" w:rsidP="004607AC">
      <w:pPr>
        <w:spacing w:after="0"/>
        <w:jc w:val="center"/>
      </w:pPr>
      <w:bookmarkStart w:id="0" w:name="_GoBack"/>
      <w:bookmarkEnd w:id="0"/>
      <w:r>
        <w:t>Regulamin</w:t>
      </w:r>
    </w:p>
    <w:p w:rsidR="004607AC" w:rsidRDefault="004607AC" w:rsidP="004607AC">
      <w:pPr>
        <w:spacing w:after="0"/>
        <w:jc w:val="center"/>
      </w:pPr>
      <w:r>
        <w:t xml:space="preserve">korzystania z komputerów służbowych </w:t>
      </w:r>
    </w:p>
    <w:p w:rsidR="004607AC" w:rsidRDefault="004607AC" w:rsidP="004607AC">
      <w:pPr>
        <w:spacing w:after="0"/>
        <w:jc w:val="center"/>
      </w:pPr>
      <w:r>
        <w:t>oraz infrastruktury sieci</w:t>
      </w:r>
    </w:p>
    <w:p w:rsidR="004607AC" w:rsidRDefault="004607AC" w:rsidP="004607AC">
      <w:pPr>
        <w:spacing w:after="0"/>
        <w:jc w:val="center"/>
      </w:pPr>
      <w:r>
        <w:t xml:space="preserve">w </w:t>
      </w:r>
      <w:r w:rsidR="00D60D36">
        <w:t xml:space="preserve">Szkole Podstawowej nr 163 im. Batalionu „Zośka” </w:t>
      </w:r>
      <w:r>
        <w:t>w Warszawie</w:t>
      </w:r>
    </w:p>
    <w:p w:rsidR="00717B3B" w:rsidRPr="00717B3B" w:rsidRDefault="00717B3B" w:rsidP="004607A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04.09.2017, zarządzenie Dyrektora Szkoła nr 5/2017/2018</w:t>
      </w:r>
    </w:p>
    <w:p w:rsidR="004607AC" w:rsidRDefault="004607AC" w:rsidP="004607AC">
      <w:pPr>
        <w:spacing w:after="0"/>
        <w:jc w:val="center"/>
      </w:pPr>
    </w:p>
    <w:p w:rsidR="004607AC" w:rsidRDefault="004607AC" w:rsidP="004607AC">
      <w:pPr>
        <w:spacing w:after="0"/>
        <w:jc w:val="center"/>
        <w:rPr>
          <w:b/>
        </w:rPr>
      </w:pPr>
      <w:r w:rsidRPr="004607AC">
        <w:rPr>
          <w:b/>
        </w:rPr>
        <w:t>Postanowienia ogólne</w:t>
      </w:r>
    </w:p>
    <w:p w:rsidR="004607AC" w:rsidRDefault="004607AC" w:rsidP="004607AC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1</w:t>
      </w:r>
    </w:p>
    <w:p w:rsidR="004607AC" w:rsidRDefault="00FD0959" w:rsidP="004607AC">
      <w:pPr>
        <w:spacing w:after="0"/>
      </w:pPr>
      <w:r>
        <w:t xml:space="preserve">1. </w:t>
      </w:r>
      <w:r w:rsidR="004607AC">
        <w:t>Niniejszy Regulamin ustala zasady:</w:t>
      </w:r>
    </w:p>
    <w:p w:rsidR="004607AC" w:rsidRDefault="00FD0959" w:rsidP="00FD0959">
      <w:pPr>
        <w:spacing w:after="0"/>
      </w:pPr>
      <w:r>
        <w:t xml:space="preserve">1) </w:t>
      </w:r>
      <w:r w:rsidR="004607AC">
        <w:t>korzystania z komputerów służbowych,</w:t>
      </w:r>
    </w:p>
    <w:p w:rsidR="004607AC" w:rsidRDefault="00FD0959" w:rsidP="00FD0959">
      <w:pPr>
        <w:spacing w:after="0"/>
      </w:pPr>
      <w:r>
        <w:t xml:space="preserve">2) </w:t>
      </w:r>
      <w:r w:rsidR="004607AC">
        <w:t>korzystania ze sprzętu audiowizualnego,</w:t>
      </w:r>
    </w:p>
    <w:p w:rsidR="004607AC" w:rsidRDefault="00FD0959" w:rsidP="00FD0959">
      <w:pPr>
        <w:spacing w:after="0"/>
      </w:pPr>
      <w:r>
        <w:t xml:space="preserve">3) </w:t>
      </w:r>
      <w:r w:rsidR="004607AC">
        <w:t>korzystania z infrastruktury sieci</w:t>
      </w:r>
      <w:r>
        <w:t>.</w:t>
      </w:r>
    </w:p>
    <w:p w:rsidR="004607AC" w:rsidRDefault="004607AC" w:rsidP="004607AC">
      <w:pPr>
        <w:spacing w:after="0"/>
      </w:pPr>
    </w:p>
    <w:p w:rsidR="004607AC" w:rsidRDefault="004607AC" w:rsidP="004607AC">
      <w:pPr>
        <w:spacing w:after="0"/>
        <w:jc w:val="center"/>
        <w:rPr>
          <w:b/>
        </w:rPr>
      </w:pPr>
      <w:r w:rsidRPr="004607AC">
        <w:rPr>
          <w:rFonts w:cstheme="minorHAnsi"/>
          <w:b/>
        </w:rPr>
        <w:t>§</w:t>
      </w:r>
      <w:r w:rsidRPr="004607AC">
        <w:rPr>
          <w:b/>
        </w:rPr>
        <w:t>2</w:t>
      </w:r>
    </w:p>
    <w:p w:rsidR="004607AC" w:rsidRDefault="00FD0959" w:rsidP="004607AC">
      <w:pPr>
        <w:spacing w:after="0"/>
      </w:pPr>
      <w:r>
        <w:t xml:space="preserve">1. </w:t>
      </w:r>
      <w:r w:rsidR="004607AC">
        <w:t>Celem wdrożenia Regulaminu jest zachowanie równowagi pomiędzy uzasadnionym interesem pracownika do ochrony jego prywatności, a prawem do ochrony tajemnicy i mienia pracodawcy.</w:t>
      </w:r>
    </w:p>
    <w:p w:rsidR="00FD0959" w:rsidRDefault="00FD0959" w:rsidP="004607AC">
      <w:pPr>
        <w:spacing w:after="0"/>
        <w:jc w:val="center"/>
        <w:rPr>
          <w:b/>
        </w:rPr>
      </w:pPr>
    </w:p>
    <w:p w:rsidR="004607AC" w:rsidRDefault="004607AC" w:rsidP="004607AC">
      <w:pPr>
        <w:spacing w:after="0"/>
        <w:jc w:val="center"/>
        <w:rPr>
          <w:b/>
        </w:rPr>
      </w:pPr>
      <w:r w:rsidRPr="004607AC">
        <w:rPr>
          <w:b/>
        </w:rPr>
        <w:t>Korzystanie z komputerów służbowych</w:t>
      </w:r>
    </w:p>
    <w:p w:rsidR="004607AC" w:rsidRPr="004607AC" w:rsidRDefault="004607AC" w:rsidP="004607AC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3</w:t>
      </w:r>
    </w:p>
    <w:p w:rsidR="004607AC" w:rsidRDefault="00FD0959" w:rsidP="004607AC">
      <w:pPr>
        <w:spacing w:after="0"/>
      </w:pPr>
      <w:r>
        <w:t xml:space="preserve">1. </w:t>
      </w:r>
      <w:r w:rsidR="001B255A">
        <w:t xml:space="preserve">Zabronione jest wykorzystywanie przez pracownika komputera służbowego do celów prywatnych. </w:t>
      </w:r>
      <w:r>
        <w:t xml:space="preserve">2. </w:t>
      </w:r>
      <w:r w:rsidR="001B255A">
        <w:t>W szczególności zabronione jest instalowanie i wykorzystywanie jakiegokolwiek oprogramowania bez wiedzy i zgody administratora sieci.</w:t>
      </w:r>
    </w:p>
    <w:p w:rsidR="00F35F46" w:rsidRPr="004607AC" w:rsidRDefault="00F35F46" w:rsidP="00F35F46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4</w:t>
      </w:r>
    </w:p>
    <w:p w:rsidR="00F35F46" w:rsidRDefault="00FD0959" w:rsidP="00F35F46">
      <w:pPr>
        <w:spacing w:after="0"/>
      </w:pPr>
      <w:r>
        <w:t xml:space="preserve">1. </w:t>
      </w:r>
      <w:r w:rsidR="00F35F46">
        <w:t>Oprogramowanie w wersjach testowych lub w jakikolwiek inny sposób ograniczone umowami licencyjnymi może być użytkowane wyłącznie z jego przeznaczeniem jedynie przez osoby upoważnione przez administratora sieci.</w:t>
      </w:r>
    </w:p>
    <w:p w:rsidR="00F35F46" w:rsidRPr="004607AC" w:rsidRDefault="00F35F46" w:rsidP="00F35F46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b/>
        </w:rPr>
        <w:t>5</w:t>
      </w:r>
    </w:p>
    <w:p w:rsidR="00F35F46" w:rsidRDefault="00FD0959" w:rsidP="00F35F46">
      <w:pPr>
        <w:spacing w:after="0"/>
      </w:pPr>
      <w:r>
        <w:t xml:space="preserve">1. </w:t>
      </w:r>
      <w:r w:rsidR="00F35F46">
        <w:t xml:space="preserve">Każdy z pracowników zobowiązany jest do podpisania "metryki komputera" z wymienionym w niej oprogramowaniem </w:t>
      </w:r>
      <w:r w:rsidR="005807D8">
        <w:t xml:space="preserve">(na które Pracodawca posiada licencję, a z którego Pracownik korzysta w związku z wykonywaniem obowiązków pracowniczych) </w:t>
      </w:r>
      <w:r w:rsidR="00F35F46">
        <w:t xml:space="preserve">oraz </w:t>
      </w:r>
      <w:r w:rsidR="00F617FC">
        <w:t xml:space="preserve">metryki z </w:t>
      </w:r>
      <w:r w:rsidR="00F35F46">
        <w:t>dodatkowym sprzęt</w:t>
      </w:r>
      <w:r w:rsidR="00F617FC">
        <w:t>u</w:t>
      </w:r>
      <w:r w:rsidR="00F35F46">
        <w:t xml:space="preserve"> </w:t>
      </w:r>
      <w:r w:rsidR="005807D8">
        <w:t>komputerow</w:t>
      </w:r>
      <w:r w:rsidR="00F617FC">
        <w:t>ego</w:t>
      </w:r>
      <w:r w:rsidR="005807D8">
        <w:t>.</w:t>
      </w:r>
    </w:p>
    <w:p w:rsidR="005807D8" w:rsidRPr="004607AC" w:rsidRDefault="005807D8" w:rsidP="005807D8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b/>
        </w:rPr>
        <w:t>6</w:t>
      </w:r>
    </w:p>
    <w:p w:rsidR="001B255A" w:rsidRDefault="00FD0959" w:rsidP="004607AC">
      <w:pPr>
        <w:spacing w:after="0"/>
      </w:pPr>
      <w:r>
        <w:t xml:space="preserve">1. </w:t>
      </w:r>
      <w:r w:rsidR="005807D8">
        <w:t>Pracownicy otrzymują wyraźny zakaz pobierania  z Internetu "</w:t>
      </w:r>
      <w:r w:rsidR="00F617FC">
        <w:t>plików</w:t>
      </w:r>
      <w:r w:rsidR="005807D8">
        <w:t>" będących przedmiotem ochrony praw autorskich.</w:t>
      </w:r>
    </w:p>
    <w:p w:rsidR="001B255A" w:rsidRPr="004607AC" w:rsidRDefault="001B255A" w:rsidP="001B255A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b/>
        </w:rPr>
        <w:t>7</w:t>
      </w:r>
    </w:p>
    <w:p w:rsidR="001B255A" w:rsidRDefault="00FD0959" w:rsidP="001B255A">
      <w:pPr>
        <w:spacing w:after="0"/>
      </w:pPr>
      <w:r>
        <w:t xml:space="preserve">1. </w:t>
      </w:r>
      <w:r w:rsidR="001B255A">
        <w:t>Działania Pracodawcy zmierzające do poprawy jakości pracy z komputerem polegające w szczególności na eliminowaniu możliwości pobierania określonych danych z Internetu, odciążeniu sieci informatycznej poprzez ograniczenie możliwości transferu danych z lub do komputera pracownika, usuwaniu nielegalnego oprogramowania, blokowaniu dostępu do nielegalnej treści oraz kontroli antywirusowej nie wymagają zgody pracownika.</w:t>
      </w:r>
    </w:p>
    <w:p w:rsidR="00622F54" w:rsidRPr="004607AC" w:rsidRDefault="00622F54" w:rsidP="00622F54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b/>
        </w:rPr>
        <w:t>8</w:t>
      </w:r>
    </w:p>
    <w:p w:rsidR="00186A64" w:rsidRDefault="00FD0959" w:rsidP="001B255A">
      <w:pPr>
        <w:spacing w:after="0"/>
      </w:pPr>
      <w:r>
        <w:t xml:space="preserve">2. </w:t>
      </w:r>
      <w:r w:rsidR="00622F54">
        <w:t>Zezwala się pracownikom na korzystanie z przenośnego komputera służbowego poza miejscem pracy pod warunkiem przestrzegania zasad wymienionych poniżej:</w:t>
      </w:r>
    </w:p>
    <w:p w:rsidR="00622F54" w:rsidRDefault="00FD0959" w:rsidP="001B255A">
      <w:pPr>
        <w:spacing w:after="0"/>
      </w:pPr>
      <w:r>
        <w:t xml:space="preserve">1) </w:t>
      </w:r>
      <w:r w:rsidR="00622F54">
        <w:t>pracownicy korzystający z komputera przen</w:t>
      </w:r>
      <w:r>
        <w:t>ośnego poza miejscem pracy muszą</w:t>
      </w:r>
      <w:r w:rsidR="00622F54">
        <w:t xml:space="preserve"> przestrzegać obowiązujących zasad dotyczących oprogramowania,</w:t>
      </w:r>
    </w:p>
    <w:p w:rsidR="00622F54" w:rsidRDefault="00FD0959" w:rsidP="001B255A">
      <w:pPr>
        <w:spacing w:after="0"/>
      </w:pPr>
      <w:r>
        <w:lastRenderedPageBreak/>
        <w:t xml:space="preserve">2) </w:t>
      </w:r>
      <w:r w:rsidR="00622F54">
        <w:t>pracownik korzystający z komputera poza miejscem pracy może go wykorzystywać do celów prywatnych z zastrzeżeniem, iż na komputerze nie może przechowywać żadnych danych ani wykorzystywać go do celów niezgodnych z obowiązującym prawem,</w:t>
      </w:r>
    </w:p>
    <w:p w:rsidR="00EB1A6E" w:rsidRDefault="00FD0959" w:rsidP="001B255A">
      <w:pPr>
        <w:spacing w:after="0"/>
      </w:pPr>
      <w:r>
        <w:t xml:space="preserve">3) </w:t>
      </w:r>
      <w:r w:rsidR="00622F54">
        <w:t>wszelkie wątpliwości będą rozstrzygane przez administratora sieci</w:t>
      </w:r>
      <w:r>
        <w:t>.</w:t>
      </w:r>
    </w:p>
    <w:p w:rsidR="00FD0959" w:rsidRDefault="00FD0959" w:rsidP="001B255A">
      <w:pPr>
        <w:spacing w:after="0"/>
      </w:pPr>
    </w:p>
    <w:p w:rsidR="00FD0959" w:rsidRDefault="00FD0959" w:rsidP="001B255A">
      <w:pPr>
        <w:spacing w:after="0"/>
      </w:pPr>
    </w:p>
    <w:p w:rsidR="00EB1A6E" w:rsidRPr="00EB1A6E" w:rsidRDefault="00EB1A6E" w:rsidP="00EB1A6E">
      <w:pPr>
        <w:spacing w:after="0"/>
        <w:jc w:val="center"/>
        <w:rPr>
          <w:b/>
        </w:rPr>
      </w:pPr>
      <w:r>
        <w:rPr>
          <w:b/>
        </w:rPr>
        <w:t>K</w:t>
      </w:r>
      <w:r w:rsidRPr="00EB1A6E">
        <w:rPr>
          <w:b/>
        </w:rPr>
        <w:t xml:space="preserve">orzystania ze sprzętu </w:t>
      </w:r>
      <w:r>
        <w:rPr>
          <w:b/>
        </w:rPr>
        <w:t>dodatkowego</w:t>
      </w:r>
    </w:p>
    <w:p w:rsidR="00EB1A6E" w:rsidRPr="004607AC" w:rsidRDefault="00EB1A6E" w:rsidP="00EB1A6E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9</w:t>
      </w:r>
    </w:p>
    <w:p w:rsidR="00EB1A6E" w:rsidRDefault="00FD0959" w:rsidP="001B255A">
      <w:pPr>
        <w:spacing w:after="0"/>
      </w:pPr>
      <w:r>
        <w:t xml:space="preserve">1. </w:t>
      </w:r>
      <w:r w:rsidR="00EB1A6E">
        <w:t>Sprzęt typu projektor, głośniki, skanery, drukarki może być wykorzystywany wyłącznie w miejscu zainstalowania</w:t>
      </w:r>
      <w:r w:rsidR="005F5ED3">
        <w:t xml:space="preserve"> go wyłączając sprzęt specjalnie przeznaczony do użytku mobilnego.</w:t>
      </w:r>
    </w:p>
    <w:p w:rsidR="00EB1A6E" w:rsidRPr="004607AC" w:rsidRDefault="00EB1A6E" w:rsidP="00EB1A6E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10</w:t>
      </w:r>
    </w:p>
    <w:p w:rsidR="00EB1A6E" w:rsidRDefault="00FD0959" w:rsidP="001B255A">
      <w:pPr>
        <w:spacing w:after="0"/>
      </w:pPr>
      <w:r>
        <w:t xml:space="preserve">1. </w:t>
      </w:r>
      <w:r w:rsidR="00EB1A6E">
        <w:t>Wszelkie zmiany w konfiguracji wyżej wymienionych sprzętów muszą być konsultowane z administratorem sieci.</w:t>
      </w:r>
    </w:p>
    <w:p w:rsidR="00186A64" w:rsidRPr="00186A64" w:rsidRDefault="00186A64" w:rsidP="00186A64">
      <w:pPr>
        <w:spacing w:after="0"/>
        <w:jc w:val="center"/>
        <w:rPr>
          <w:b/>
        </w:rPr>
      </w:pPr>
      <w:r>
        <w:rPr>
          <w:b/>
        </w:rPr>
        <w:t>K</w:t>
      </w:r>
      <w:r w:rsidRPr="00186A64">
        <w:rPr>
          <w:b/>
        </w:rPr>
        <w:t>orzystania z infrastruktury sieci</w:t>
      </w:r>
    </w:p>
    <w:p w:rsidR="00E038AA" w:rsidRPr="004607AC" w:rsidRDefault="00E038AA" w:rsidP="00E038AA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b/>
        </w:rPr>
        <w:t>11</w:t>
      </w:r>
    </w:p>
    <w:p w:rsidR="00E038AA" w:rsidRDefault="00FD0959" w:rsidP="00E038AA">
      <w:pPr>
        <w:spacing w:after="0"/>
      </w:pPr>
      <w:r>
        <w:t xml:space="preserve">1. </w:t>
      </w:r>
      <w:r w:rsidR="00E038AA">
        <w:t>Siecią komputerową (składającą się z okablowania strukturalnego budynku i urządzeń aktywnych) zarządza administrator sieci.</w:t>
      </w:r>
    </w:p>
    <w:p w:rsidR="00E038AA" w:rsidRPr="004607AC" w:rsidRDefault="00E038AA" w:rsidP="00E038AA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b/>
        </w:rPr>
        <w:t>12</w:t>
      </w:r>
    </w:p>
    <w:p w:rsidR="00E038AA" w:rsidRDefault="00FD0959" w:rsidP="00E038AA">
      <w:pPr>
        <w:spacing w:after="0"/>
      </w:pPr>
      <w:r>
        <w:t xml:space="preserve">1. </w:t>
      </w:r>
      <w:r w:rsidR="00E038AA">
        <w:t xml:space="preserve">Prawo do korzystania z sieci mają: pracownicy, osoby uczestniczące w pracach dydaktycznych prowadzonych przez </w:t>
      </w:r>
      <w:r w:rsidR="00D60D36">
        <w:t>Szkołę</w:t>
      </w:r>
      <w:r w:rsidR="00E038AA">
        <w:t xml:space="preserve"> oraz uczniowie (w ramach zajęć lub na mocy zezwolenia udzielonego przez dyrektora).</w:t>
      </w:r>
    </w:p>
    <w:p w:rsidR="00E038AA" w:rsidRPr="004607AC" w:rsidRDefault="00E038AA" w:rsidP="00E038AA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b/>
        </w:rPr>
        <w:t>13</w:t>
      </w:r>
    </w:p>
    <w:p w:rsidR="00E038AA" w:rsidRDefault="00FD0959" w:rsidP="00E038AA">
      <w:pPr>
        <w:spacing w:after="0"/>
      </w:pPr>
      <w:r>
        <w:t xml:space="preserve">1. </w:t>
      </w:r>
      <w:r w:rsidR="00E038AA">
        <w:t>Użytkownikiem sieci jest każda osoba korzystająca z komputera podłączonego do sieci, niezależnie od jego lokalizacji.</w:t>
      </w:r>
    </w:p>
    <w:p w:rsidR="00E038AA" w:rsidRPr="004607AC" w:rsidRDefault="00E038AA" w:rsidP="00E038AA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rFonts w:cstheme="minorHAnsi"/>
          <w:b/>
        </w:rPr>
        <w:t>1</w:t>
      </w:r>
      <w:r>
        <w:rPr>
          <w:b/>
        </w:rPr>
        <w:t>4</w:t>
      </w:r>
    </w:p>
    <w:p w:rsidR="00382484" w:rsidRDefault="00FD0959" w:rsidP="00E038AA">
      <w:pPr>
        <w:spacing w:after="0"/>
      </w:pPr>
      <w:r>
        <w:t xml:space="preserve">1. </w:t>
      </w:r>
      <w:r w:rsidR="00E038AA">
        <w:t>Administrator sieci przydziela i rejestruje adresy sieciowe i nazwy wszystkich komputerów podłączanych do sieci oraz zarządza tablicami adresów. W przypadku nieprzestrzegania niniejszego Regulaminu , zwłaszcza jeżeli prowadzi to do zakłóceń pracy sieci, administrator może odłączyć urządzenia od sieci.</w:t>
      </w:r>
    </w:p>
    <w:p w:rsidR="00E038AA" w:rsidRPr="004607AC" w:rsidRDefault="00E038AA" w:rsidP="00E038AA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b/>
        </w:rPr>
        <w:t>15</w:t>
      </w:r>
    </w:p>
    <w:p w:rsidR="00E038AA" w:rsidRDefault="00FD0959" w:rsidP="00E038AA">
      <w:pPr>
        <w:spacing w:after="0"/>
      </w:pPr>
      <w:r>
        <w:t xml:space="preserve">1. </w:t>
      </w:r>
      <w:r w:rsidR="00E038AA" w:rsidRPr="00E038AA">
        <w:t>Nie jest dozwolone bez uzgodnienia z administratorem sieci wykonywanie czynności mogących zakłócić funkcjonowanie sieci, takich jak rozłączanie okablowania, wymiana osprzętu sieciowego itd.</w:t>
      </w:r>
    </w:p>
    <w:p w:rsidR="00E038AA" w:rsidRPr="004607AC" w:rsidRDefault="00E038AA" w:rsidP="00E038AA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b/>
        </w:rPr>
        <w:t>16</w:t>
      </w:r>
    </w:p>
    <w:p w:rsidR="00E038AA" w:rsidRDefault="00FD0959" w:rsidP="00E038AA">
      <w:pPr>
        <w:spacing w:after="0"/>
      </w:pPr>
      <w:r>
        <w:t xml:space="preserve">1. </w:t>
      </w:r>
      <w:r w:rsidR="00E038AA" w:rsidRPr="00E038AA">
        <w:t>Niedopuszczalne jest wykorzystywanie sieci do celów komercyjnych.</w:t>
      </w:r>
    </w:p>
    <w:p w:rsidR="00E038AA" w:rsidRPr="004607AC" w:rsidRDefault="00E038AA" w:rsidP="00E038AA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b/>
        </w:rPr>
        <w:t>17</w:t>
      </w:r>
    </w:p>
    <w:p w:rsidR="00FD0959" w:rsidRDefault="00FD0959" w:rsidP="00E038AA">
      <w:pPr>
        <w:spacing w:after="0"/>
      </w:pPr>
      <w:r>
        <w:t xml:space="preserve">1. </w:t>
      </w:r>
      <w:r w:rsidR="00E038AA" w:rsidRPr="00E038AA">
        <w:t xml:space="preserve">Osoby łamiące przepisy regulaminu mogą być pozbawione prawa korzystania z sieci. </w:t>
      </w:r>
    </w:p>
    <w:p w:rsidR="00E038AA" w:rsidRDefault="00FD0959" w:rsidP="00E038AA">
      <w:pPr>
        <w:spacing w:after="0"/>
      </w:pPr>
      <w:r>
        <w:t xml:space="preserve">2. </w:t>
      </w:r>
      <w:r w:rsidR="00E038AA" w:rsidRPr="00E038AA">
        <w:t>W przypadku rażących nadużyć administrator sieci może wnioskować o wyciągnięcie konsekwencji służbowych wobec winnych.</w:t>
      </w:r>
    </w:p>
    <w:p w:rsidR="00382484" w:rsidRDefault="00382484" w:rsidP="00382484">
      <w:pPr>
        <w:spacing w:after="0"/>
        <w:jc w:val="center"/>
        <w:rPr>
          <w:b/>
        </w:rPr>
      </w:pPr>
      <w:r>
        <w:rPr>
          <w:b/>
        </w:rPr>
        <w:t>Postanowienia końcowe</w:t>
      </w:r>
    </w:p>
    <w:p w:rsidR="00622F54" w:rsidRPr="004607AC" w:rsidRDefault="00622F54" w:rsidP="00622F54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b/>
        </w:rPr>
        <w:t>18</w:t>
      </w:r>
    </w:p>
    <w:p w:rsidR="00622F54" w:rsidRPr="00622F54" w:rsidRDefault="00FD0959" w:rsidP="00FD0959">
      <w:pPr>
        <w:spacing w:after="0"/>
      </w:pPr>
      <w:r>
        <w:t xml:space="preserve">1. </w:t>
      </w:r>
      <w:r w:rsidR="00622F54" w:rsidRPr="00622F54">
        <w:t xml:space="preserve">Wszelkie usterki, niepoprawne działanie sprzętu należy niezwłocznie </w:t>
      </w:r>
      <w:r w:rsidR="00EB1A6E" w:rsidRPr="00622F54">
        <w:t>zgłaszać</w:t>
      </w:r>
      <w:r w:rsidR="00622F54" w:rsidRPr="00622F54">
        <w:t xml:space="preserve"> do administratora sieci</w:t>
      </w:r>
      <w:r>
        <w:t>.</w:t>
      </w:r>
      <w:r w:rsidR="00622F54" w:rsidRPr="00622F54">
        <w:t xml:space="preserve"> </w:t>
      </w:r>
    </w:p>
    <w:p w:rsidR="00382484" w:rsidRPr="004607AC" w:rsidRDefault="00382484" w:rsidP="00382484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b/>
        </w:rPr>
        <w:t>19</w:t>
      </w:r>
    </w:p>
    <w:p w:rsidR="001B255A" w:rsidRDefault="00FD0959" w:rsidP="001B255A">
      <w:pPr>
        <w:spacing w:after="0"/>
      </w:pPr>
      <w:r>
        <w:t xml:space="preserve">1. </w:t>
      </w:r>
      <w:r w:rsidR="00382484">
        <w:t>Każdemu pracownikowi umożliwia się zapoznanie z pełnym tekstem niniejszego Regulaminu.</w:t>
      </w:r>
    </w:p>
    <w:p w:rsidR="00622F54" w:rsidRPr="004607AC" w:rsidRDefault="00622F54" w:rsidP="00622F54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b/>
        </w:rPr>
        <w:t>20</w:t>
      </w:r>
    </w:p>
    <w:p w:rsidR="00622F54" w:rsidRDefault="00FD0959" w:rsidP="001B255A">
      <w:pPr>
        <w:spacing w:after="0"/>
      </w:pPr>
      <w:r>
        <w:lastRenderedPageBreak/>
        <w:t xml:space="preserve">1. </w:t>
      </w:r>
      <w:r w:rsidR="00622F54">
        <w:t xml:space="preserve">Za prawidłowe przestrzeganie postanowień niniejszego regulaminu odpowiedzialni są wszyscy pracownicy </w:t>
      </w:r>
      <w:r w:rsidR="00D60D36">
        <w:t>Szkoły Podstawowej nr 163 im. Batalionu „Zośka”</w:t>
      </w:r>
      <w:r w:rsidR="00622F54">
        <w:t xml:space="preserve"> w Warszawie</w:t>
      </w:r>
    </w:p>
    <w:p w:rsidR="00382484" w:rsidRPr="004607AC" w:rsidRDefault="00382484" w:rsidP="00382484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EB1A6E">
        <w:rPr>
          <w:b/>
        </w:rPr>
        <w:t>21</w:t>
      </w:r>
    </w:p>
    <w:p w:rsidR="00382484" w:rsidRDefault="00382484" w:rsidP="00382484">
      <w:pPr>
        <w:spacing w:after="0"/>
        <w:jc w:val="center"/>
      </w:pPr>
    </w:p>
    <w:p w:rsidR="00382484" w:rsidRPr="00E038AA" w:rsidRDefault="00382484" w:rsidP="001B255A">
      <w:pPr>
        <w:spacing w:after="0"/>
        <w:rPr>
          <w:sz w:val="20"/>
        </w:rPr>
      </w:pPr>
      <w:r w:rsidRPr="00E038AA">
        <w:rPr>
          <w:sz w:val="20"/>
        </w:rPr>
        <w:t xml:space="preserve">Regulamin wchodzi w życie z dniem </w:t>
      </w:r>
      <w:r w:rsidR="00FD0959">
        <w:rPr>
          <w:sz w:val="20"/>
        </w:rPr>
        <w:t>04.09.2017 r.</w:t>
      </w:r>
    </w:p>
    <w:sectPr w:rsidR="00382484" w:rsidRPr="00E038AA" w:rsidSect="00B2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5A6F"/>
    <w:multiLevelType w:val="hybridMultilevel"/>
    <w:tmpl w:val="20E2E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AC"/>
    <w:rsid w:val="00133942"/>
    <w:rsid w:val="00134C54"/>
    <w:rsid w:val="00186A64"/>
    <w:rsid w:val="001B255A"/>
    <w:rsid w:val="00382484"/>
    <w:rsid w:val="004607AC"/>
    <w:rsid w:val="00495205"/>
    <w:rsid w:val="005807D8"/>
    <w:rsid w:val="005F5ED3"/>
    <w:rsid w:val="00622F54"/>
    <w:rsid w:val="00717B3B"/>
    <w:rsid w:val="00A04C8E"/>
    <w:rsid w:val="00B248BB"/>
    <w:rsid w:val="00C467A3"/>
    <w:rsid w:val="00D60D36"/>
    <w:rsid w:val="00E038AA"/>
    <w:rsid w:val="00EB1A6E"/>
    <w:rsid w:val="00F35F46"/>
    <w:rsid w:val="00F617FC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A21A9287E55947BBFE26284BA56621" ma:contentTypeVersion="2" ma:contentTypeDescription="Utwórz nowy dokument." ma:contentTypeScope="" ma:versionID="10515d0d9a988fd73ead335f0342b9f9">
  <xsd:schema xmlns:xsd="http://www.w3.org/2001/XMLSchema" xmlns:xs="http://www.w3.org/2001/XMLSchema" xmlns:p="http://schemas.microsoft.com/office/2006/metadata/properties" xmlns:ns3="343ea717-27b9-454b-bd76-87cc144a2dc2" targetNamespace="http://schemas.microsoft.com/office/2006/metadata/properties" ma:root="true" ma:fieldsID="52316cec2193052b80df8271690d6e6c" ns3:_="">
    <xsd:import namespace="343ea717-27b9-454b-bd76-87cc144a2d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a717-27b9-454b-bd76-87cc144a2d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A7957-09D1-45CF-9227-CCEF3249C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ea717-27b9-454b-bd76-87cc144a2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74A18-3F3E-4CA3-9B8F-E5140866A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E30C6-DDA3-4EEF-975C-247C9990A8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Endrju</dc:creator>
  <cp:lastModifiedBy>waldemar zak</cp:lastModifiedBy>
  <cp:revision>4</cp:revision>
  <cp:lastPrinted>2012-08-27T19:17:00Z</cp:lastPrinted>
  <dcterms:created xsi:type="dcterms:W3CDTF">2017-09-03T10:16:00Z</dcterms:created>
  <dcterms:modified xsi:type="dcterms:W3CDTF">2017-09-10T12:25:00Z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0x01010006A21A9287E55947BBFE26284BA56621</vt:lpwstr>
  </property>
  <property fmtid="{D5CDD505-2E9C-101B-9397-08002B2CF9AE}" pid="3" name="IsMyDocuments">
    <vt:bool>true</vt:bool>
  </property>
</Properties>
</file>