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7" w:rsidRDefault="000C5608" w:rsidP="00D0706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 wynikowy</w:t>
      </w:r>
      <w:bookmarkStart w:id="0" w:name="_GoBack"/>
      <w:bookmarkEnd w:id="0"/>
      <w:r w:rsidR="00F728A4" w:rsidRPr="00D07067">
        <w:rPr>
          <w:rFonts w:ascii="Times New Roman" w:hAnsi="Times New Roman" w:cs="Times New Roman"/>
          <w:b/>
          <w:bCs/>
          <w:sz w:val="20"/>
          <w:szCs w:val="20"/>
        </w:rPr>
        <w:t xml:space="preserve"> z plastyki do p</w:t>
      </w:r>
      <w:r w:rsidR="00D07067">
        <w:rPr>
          <w:rFonts w:ascii="Times New Roman" w:hAnsi="Times New Roman" w:cs="Times New Roman"/>
          <w:b/>
          <w:bCs/>
          <w:sz w:val="20"/>
          <w:szCs w:val="20"/>
        </w:rPr>
        <w:t>rogramu nauczania „Do dzieła!”</w:t>
      </w:r>
    </w:p>
    <w:p w:rsidR="00F728A4" w:rsidRDefault="00F728A4" w:rsidP="00D0706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Klasa VII</w:t>
      </w:r>
    </w:p>
    <w:p w:rsidR="00D07067" w:rsidRPr="00D07067" w:rsidRDefault="00D07067" w:rsidP="00D0706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8"/>
        <w:gridCol w:w="814"/>
        <w:gridCol w:w="3085"/>
        <w:gridCol w:w="3207"/>
        <w:gridCol w:w="3388"/>
        <w:gridCol w:w="1442"/>
      </w:tblGrid>
      <w:tr w:rsidR="00F16358" w:rsidRPr="00D07067" w:rsidTr="004E3D74">
        <w:tc>
          <w:tcPr>
            <w:tcW w:w="2058" w:type="dxa"/>
            <w:vMerge w:val="restart"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814" w:type="dxa"/>
            <w:vMerge w:val="restart"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085" w:type="dxa"/>
            <w:vMerge w:val="restart"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6595" w:type="dxa"/>
            <w:gridSpan w:val="2"/>
          </w:tcPr>
          <w:p w:rsidR="00F728A4" w:rsidRPr="00D07067" w:rsidRDefault="002E6BCB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F728A4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</w:t>
            </w:r>
          </w:p>
        </w:tc>
        <w:tc>
          <w:tcPr>
            <w:tcW w:w="1442" w:type="dxa"/>
            <w:vMerge w:val="restart"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F16358" w:rsidRPr="00D07067" w:rsidTr="004E3D74">
        <w:tc>
          <w:tcPr>
            <w:tcW w:w="2058" w:type="dxa"/>
            <w:vMerge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3388" w:type="dxa"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1442" w:type="dxa"/>
            <w:vMerge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358" w:rsidRPr="00D07067" w:rsidTr="004E3D74">
        <w:tc>
          <w:tcPr>
            <w:tcW w:w="2058" w:type="dxa"/>
            <w:vMerge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2"/>
          </w:tcPr>
          <w:p w:rsidR="00F728A4" w:rsidRPr="00D07067" w:rsidRDefault="002E6BCB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F728A4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2" w:type="dxa"/>
            <w:vMerge/>
          </w:tcPr>
          <w:p w:rsidR="00F728A4" w:rsidRPr="00D07067" w:rsidRDefault="00F728A4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358" w:rsidRPr="00D07067" w:rsidTr="004E3D74">
        <w:tc>
          <w:tcPr>
            <w:tcW w:w="2058" w:type="dxa"/>
          </w:tcPr>
          <w:p w:rsidR="002E6BCB" w:rsidRDefault="002E6BCB" w:rsidP="002E6BCB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2.</w:t>
            </w:r>
          </w:p>
          <w:p w:rsidR="00F728A4" w:rsidRPr="00D07067" w:rsidRDefault="007C0A62" w:rsidP="002E6BCB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ABC sztuki </w:t>
            </w:r>
          </w:p>
        </w:tc>
        <w:tc>
          <w:tcPr>
            <w:tcW w:w="814" w:type="dxa"/>
          </w:tcPr>
          <w:p w:rsidR="00F728A4" w:rsidRPr="00D07067" w:rsidRDefault="002E6BCB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A83A98" w:rsidRPr="00D07067" w:rsidRDefault="00D07067" w:rsidP="002E6BC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804A95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="00804A95"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wysoka</w:t>
            </w:r>
            <w:r w:rsidR="00804A95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04A95"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popularna</w:t>
            </w:r>
            <w:r w:rsidR="00804A95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04A95"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ludowa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A83A98" w:rsidRPr="00A83A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etnografia</w:t>
            </w:r>
            <w:r w:rsidR="00A83A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0706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kicz</w:t>
            </w:r>
            <w:r w:rsidR="00E430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430BF" w:rsidRPr="00E430B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abstrakcja</w:t>
            </w:r>
            <w:r w:rsidR="00A83A9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specyfika sztuki współczesnej i status współczesnych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A83A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różnorodność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A83A98">
              <w:rPr>
                <w:rFonts w:ascii="Times New Roman" w:hAnsi="Times New Roman" w:cs="Times New Roman"/>
                <w:bCs/>
                <w:sz w:val="20"/>
                <w:szCs w:val="20"/>
              </w:rPr>
              <w:t>orm najnowszych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sztuki: obiekt, przedmiot codziennego użytku, proces, pomysł</w:t>
            </w:r>
            <w:r w:rsidR="00A83A9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wartości estetyczne w sztuce: piękno, brzydota, kicz</w:t>
            </w:r>
          </w:p>
        </w:tc>
        <w:tc>
          <w:tcPr>
            <w:tcW w:w="3207" w:type="dxa"/>
          </w:tcPr>
          <w:p w:rsidR="00F728A4" w:rsidRPr="00D07067" w:rsidRDefault="002E6BCB" w:rsidP="00A95EAF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charakteryzuje sztukę współczesną</w:t>
            </w:r>
            <w:r w:rsidR="00D4799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30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95EAF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przykładowe formy dzieł</w:t>
            </w:r>
            <w:r w:rsidR="00D4799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uki współczesnej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</w:t>
            </w:r>
            <w:r w:rsidR="00D4799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różnice międz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sztuką profesjonalną, popularną a ludową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tłumaczy, czym jest kicz i podaje jego przykłady</w:t>
            </w:r>
          </w:p>
        </w:tc>
        <w:tc>
          <w:tcPr>
            <w:tcW w:w="3388" w:type="dxa"/>
          </w:tcPr>
          <w:p w:rsidR="00AD5007" w:rsidRPr="00D07067" w:rsidRDefault="002E6BCB" w:rsidP="003C5D50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określa, co odróżnia sztukę współczesną od tradycyjnej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wyjaśnia, czym są </w:t>
            </w:r>
            <w:r w:rsidR="00D4799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piękno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brzydota i kicz</w:t>
            </w:r>
            <w:r w:rsidR="00D4799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przedstawia własne zdanie na temat, czy piękno, brzydota i kicz są potrzebne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D4799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4799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</w:t>
            </w:r>
            <w:r w:rsidR="003C5D50">
              <w:rPr>
                <w:rFonts w:ascii="Times New Roman" w:hAnsi="Times New Roman" w:cs="Times New Roman"/>
                <w:bCs/>
                <w:sz w:val="20"/>
                <w:szCs w:val="20"/>
              </w:rPr>
              <w:t>artysty w kulturze współczesnej</w:t>
            </w:r>
          </w:p>
        </w:tc>
        <w:tc>
          <w:tcPr>
            <w:tcW w:w="1442" w:type="dxa"/>
          </w:tcPr>
          <w:p w:rsidR="00755D36" w:rsidRPr="00D07067" w:rsidRDefault="001F390D" w:rsidP="004544EE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55D36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III.3</w:t>
            </w:r>
            <w:r w:rsidR="00454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 w:rsidR="002E6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55D36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F16358" w:rsidRPr="00D07067" w:rsidTr="004E3D74">
        <w:tc>
          <w:tcPr>
            <w:tcW w:w="2058" w:type="dxa"/>
          </w:tcPr>
          <w:p w:rsidR="00F728A4" w:rsidRPr="00D07067" w:rsidRDefault="000D6E02" w:rsidP="00A95EAF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95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23CE3" w:rsidRPr="00D07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5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Rysowanie z natury</w:t>
            </w:r>
          </w:p>
        </w:tc>
        <w:tc>
          <w:tcPr>
            <w:tcW w:w="814" w:type="dxa"/>
          </w:tcPr>
          <w:p w:rsidR="00F728A4" w:rsidRPr="00D07067" w:rsidRDefault="00282B09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932D12" w:rsidRPr="00A95EAF" w:rsidRDefault="007F4000" w:rsidP="007F4000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szkic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plener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karykatura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trompe-l’oleil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relacja sztuki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n</w:t>
            </w:r>
            <w:r w:rsidR="00EA3D7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atura i rzeczywistość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inspiracja dla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EA3D7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rejestracji natury: obserwacja, szk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ic, odwzorowanie, przetworzenie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="00EA3D7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cel </w:t>
            </w:r>
            <w:r w:rsidR="00A9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odwzorowania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rzeczywistości </w:t>
            </w:r>
            <w:r w:rsidR="00A95EAF">
              <w:rPr>
                <w:rFonts w:ascii="Times New Roman" w:hAnsi="Times New Roman" w:cs="Times New Roman"/>
                <w:bCs/>
                <w:sz w:val="20"/>
                <w:szCs w:val="20"/>
              </w:rPr>
              <w:t>w sztuce</w:t>
            </w:r>
          </w:p>
        </w:tc>
        <w:tc>
          <w:tcPr>
            <w:tcW w:w="3207" w:type="dxa"/>
          </w:tcPr>
          <w:p w:rsidR="00F728A4" w:rsidRPr="007F4000" w:rsidRDefault="007F4000" w:rsidP="007F4000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określa</w:t>
            </w:r>
            <w:r w:rsidR="00EA3D7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relację sztuki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EA3D7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sposoby uj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mowania rzeczywistości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tłumaczy</w:t>
            </w:r>
            <w:r w:rsidR="00B916CA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dlaczeg</w:t>
            </w:r>
            <w:r w:rsidR="00A95EAF">
              <w:rPr>
                <w:rFonts w:ascii="Times New Roman" w:hAnsi="Times New Roman" w:cs="Times New Roman"/>
                <w:bCs/>
                <w:sz w:val="20"/>
                <w:szCs w:val="20"/>
              </w:rPr>
              <w:t>o artyści inspirują się naturą</w:t>
            </w:r>
          </w:p>
        </w:tc>
        <w:tc>
          <w:tcPr>
            <w:tcW w:w="3388" w:type="dxa"/>
          </w:tcPr>
          <w:p w:rsidR="00F728A4" w:rsidRPr="007F4000" w:rsidRDefault="007F4000" w:rsidP="007F4000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="00B916CA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skazuje różnice między szkicem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studium i dziełem skończonym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cele ukazywania rzeczywistości w dziełach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czym jest karykatura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rolę</w:t>
            </w:r>
            <w:r w:rsidR="00B916CA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EAF">
              <w:rPr>
                <w:rFonts w:ascii="Times New Roman" w:hAnsi="Times New Roman" w:cs="Times New Roman"/>
                <w:bCs/>
                <w:sz w:val="20"/>
                <w:szCs w:val="20"/>
              </w:rPr>
              <w:t>prawdy i iluzji w dziele sztuki</w:t>
            </w:r>
          </w:p>
        </w:tc>
        <w:tc>
          <w:tcPr>
            <w:tcW w:w="1442" w:type="dxa"/>
          </w:tcPr>
          <w:p w:rsidR="00755D36" w:rsidRPr="00D07067" w:rsidRDefault="004544EE" w:rsidP="004544EE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0104A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 w:rsidR="00A95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1E4570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 w:rsidR="00A95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55D36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F16358" w:rsidRPr="00D07067" w:rsidTr="004E3D74">
        <w:tc>
          <w:tcPr>
            <w:tcW w:w="2058" w:type="dxa"/>
          </w:tcPr>
          <w:p w:rsidR="00F728A4" w:rsidRPr="00D07067" w:rsidRDefault="000D6E02" w:rsidP="00F25EA7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i 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942E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Portret i autoportret</w:t>
            </w:r>
          </w:p>
          <w:p w:rsidR="00F25EA7" w:rsidRPr="00D07067" w:rsidRDefault="00F25EA7" w:rsidP="00F2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F728A4" w:rsidRPr="00D07067" w:rsidRDefault="00282B09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932D12" w:rsidRPr="00D07067" w:rsidRDefault="00A81C8B" w:rsidP="00A87CA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="00932D12" w:rsidRPr="00A81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32D12" w:rsidRPr="00A81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autoportret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81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głowa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81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półpostać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81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tors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81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postać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81C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 grupowy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ziedziny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w których występują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portret i autoportret</w:t>
            </w:r>
            <w:r w:rsidR="00A87C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87CAC"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87CAC" w:rsidRPr="00E801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różne</w:t>
            </w:r>
            <w:r w:rsidR="00A87CAC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sposoby </w:t>
            </w:r>
            <w:r w:rsidR="00A87CAC">
              <w:rPr>
                <w:rFonts w:ascii="Times New Roman" w:hAnsi="Times New Roman" w:cs="Times New Roman"/>
                <w:bCs/>
                <w:sz w:val="20"/>
                <w:szCs w:val="20"/>
              </w:rPr>
              <w:t>interpretacji wyglądu modela w portrecie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 – studium rysunkowe z natury</w:t>
            </w:r>
          </w:p>
        </w:tc>
        <w:tc>
          <w:tcPr>
            <w:tcW w:w="3207" w:type="dxa"/>
          </w:tcPr>
          <w:p w:rsidR="005332E0" w:rsidRPr="00D07067" w:rsidRDefault="00A81C8B" w:rsidP="00461D22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portret i autoportret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dziedziny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których występują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932D1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autoportret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C00E9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przykładowe typy portretów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wybrany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461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w wybranej </w:t>
            </w:r>
            <w:r w:rsidR="005332E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</w:p>
        </w:tc>
        <w:tc>
          <w:tcPr>
            <w:tcW w:w="3388" w:type="dxa"/>
          </w:tcPr>
          <w:p w:rsidR="005332E0" w:rsidRPr="00D07067" w:rsidRDefault="00A81C8B" w:rsidP="00A81C8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="00C00E9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dzieł reprez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entujących różne typy portretów</w:t>
            </w:r>
            <w:r w:rsidR="00A87C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wskazuje różnice między nimi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="0076054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pisuje poszczególne elementy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wybranego portretu (typ, sposób przedstawienia postaci, </w:t>
            </w:r>
            <w:r w:rsidR="0076054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atrybuty, strój, elementy psychologiczne)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5332E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we wskazanej technice plastycznej, podejmując próbę samodzielnej</w:t>
            </w:r>
            <w:r w:rsidR="008807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5332E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</w:p>
        </w:tc>
        <w:tc>
          <w:tcPr>
            <w:tcW w:w="1442" w:type="dxa"/>
          </w:tcPr>
          <w:p w:rsidR="00755D36" w:rsidRPr="00D07067" w:rsidRDefault="004544EE" w:rsidP="00A81C8B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F16358" w:rsidRPr="00D07067" w:rsidTr="004E3D74">
        <w:tc>
          <w:tcPr>
            <w:tcW w:w="2058" w:type="dxa"/>
          </w:tcPr>
          <w:p w:rsidR="00F728A4" w:rsidRPr="00D07067" w:rsidRDefault="000D6E02" w:rsidP="000D6E02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6. i 7.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942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Pejzaż</w:t>
            </w:r>
          </w:p>
          <w:p w:rsidR="00F25EA7" w:rsidRPr="00D07067" w:rsidRDefault="00F25EA7" w:rsidP="00F25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F728A4" w:rsidRPr="00D07067" w:rsidRDefault="000D6E02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F728A4" w:rsidRPr="00D07067" w:rsidRDefault="007D5881" w:rsidP="007D5881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ermin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y: </w:t>
            </w:r>
            <w:r w:rsidRPr="007D58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D58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 realistyczny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F2D14" w:rsidRPr="007D58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idealny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F2D14" w:rsidRPr="007D58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fantastyczny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F2D14" w:rsidRPr="007D58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weduta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F2D14" w:rsidRPr="007D58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mary</w:t>
            </w:r>
            <w:r w:rsidRPr="007D58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nistyczny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D58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 ze sztafażem</w:t>
            </w:r>
            <w:r w:rsidR="00E801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E801E4">
              <w:rPr>
                <w:rFonts w:ascii="Times New Roman" w:hAnsi="Times New Roman" w:cs="Times New Roman"/>
                <w:bCs/>
                <w:sz w:val="20"/>
                <w:szCs w:val="20"/>
              </w:rPr>
              <w:t>- d</w:t>
            </w:r>
            <w:r w:rsidR="00E801E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ziedziny sztuki</w:t>
            </w:r>
            <w:r w:rsidR="00E801E4">
              <w:rPr>
                <w:rFonts w:ascii="Times New Roman" w:hAnsi="Times New Roman" w:cs="Times New Roman"/>
                <w:bCs/>
                <w:sz w:val="20"/>
                <w:szCs w:val="20"/>
              </w:rPr>
              <w:t>, w których występuje pejzaż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801E4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DF2D14" w:rsidRPr="00E801E4">
              <w:rPr>
                <w:rFonts w:ascii="Times New Roman" w:hAnsi="Times New Roman" w:cs="Times New Roman"/>
                <w:bCs/>
                <w:sz w:val="20"/>
                <w:szCs w:val="20"/>
              </w:rPr>
              <w:t>óżne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sposoby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interpretacji natury w pejzażu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 – studium rysunkowe z natury</w:t>
            </w:r>
          </w:p>
        </w:tc>
        <w:tc>
          <w:tcPr>
            <w:tcW w:w="3207" w:type="dxa"/>
          </w:tcPr>
          <w:p w:rsidR="00DF2D14" w:rsidRPr="00D07067" w:rsidRDefault="00A87CAC" w:rsidP="00461D22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wyjaśnia, czym jest 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dziedziny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których występują pejzaże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przykładowe typy pejzaży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wybrany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</w:t>
            </w:r>
            <w:r w:rsidR="00461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wiedź w wybranej 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</w:p>
        </w:tc>
        <w:tc>
          <w:tcPr>
            <w:tcW w:w="3388" w:type="dxa"/>
          </w:tcPr>
          <w:p w:rsidR="0027383F" w:rsidRPr="00D07067" w:rsidRDefault="00A87CAC" w:rsidP="00942E32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dzieł reprez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entujących różne typy pejzaży i wskazuje różnice między nimi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42E32">
              <w:rPr>
                <w:rFonts w:ascii="Times New Roman" w:hAnsi="Times New Roman" w:cs="Times New Roman"/>
                <w:bCs/>
                <w:sz w:val="20"/>
                <w:szCs w:val="20"/>
              </w:rPr>
              <w:t>- o</w:t>
            </w:r>
            <w:r w:rsidR="00942E3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pisuje poszczególne elementy </w:t>
            </w:r>
            <w:r w:rsidR="00942E32">
              <w:rPr>
                <w:rFonts w:ascii="Times New Roman" w:hAnsi="Times New Roman" w:cs="Times New Roman"/>
                <w:bCs/>
                <w:sz w:val="20"/>
                <w:szCs w:val="20"/>
              </w:rPr>
              <w:t>wybranego pejzażu</w:t>
            </w:r>
            <w:r w:rsidR="00942E3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27383F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we wskazanej technice plastycznej, podejmując próbę samodzielnej</w:t>
            </w:r>
            <w:r w:rsidR="008807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27383F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</w:p>
        </w:tc>
        <w:tc>
          <w:tcPr>
            <w:tcW w:w="1442" w:type="dxa"/>
          </w:tcPr>
          <w:p w:rsidR="00755D36" w:rsidRPr="00D07067" w:rsidRDefault="004544EE" w:rsidP="00A87CAC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F16358" w:rsidRPr="00D07067" w:rsidTr="004E3D74">
        <w:tc>
          <w:tcPr>
            <w:tcW w:w="2058" w:type="dxa"/>
          </w:tcPr>
          <w:p w:rsidR="00F25EA7" w:rsidRPr="00D07067" w:rsidRDefault="000D6E02" w:rsidP="007C0A62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 i 9.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7C0A62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Martwa natura </w:t>
            </w:r>
          </w:p>
          <w:p w:rsidR="00F728A4" w:rsidRPr="00D07067" w:rsidRDefault="00F728A4" w:rsidP="007C0A62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</w:tcPr>
          <w:p w:rsidR="00F728A4" w:rsidRPr="00D07067" w:rsidRDefault="00282B09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051316" w:rsidRDefault="00942E32" w:rsidP="00942E3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05131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ermin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y:</w:t>
            </w:r>
            <w:r w:rsidR="0005131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51316" w:rsidRPr="00942E3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42E3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vanitas</w:t>
            </w:r>
            <w:r w:rsidR="00416F0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416F03">
              <w:rPr>
                <w:rFonts w:ascii="Times New Roman" w:hAnsi="Times New Roman" w:cs="Times New Roman"/>
                <w:bCs/>
                <w:sz w:val="20"/>
                <w:szCs w:val="20"/>
              </w:rPr>
              <w:t>- d</w:t>
            </w:r>
            <w:r w:rsidR="00416F03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ziedziny sztuki</w:t>
            </w:r>
            <w:r w:rsidR="00416F03">
              <w:rPr>
                <w:rFonts w:ascii="Times New Roman" w:hAnsi="Times New Roman" w:cs="Times New Roman"/>
                <w:bCs/>
                <w:sz w:val="20"/>
                <w:szCs w:val="20"/>
              </w:rPr>
              <w:t>, w których występuje martwa natura</w:t>
            </w:r>
          </w:p>
          <w:p w:rsidR="00667E9B" w:rsidRPr="00416F03" w:rsidRDefault="00416F03" w:rsidP="00416F0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801E4">
              <w:rPr>
                <w:rFonts w:ascii="Times New Roman" w:hAnsi="Times New Roman" w:cs="Times New Roman"/>
                <w:bCs/>
                <w:sz w:val="20"/>
                <w:szCs w:val="20"/>
              </w:rPr>
              <w:t>różne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sposoby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interpretacji znaczenia przedmiotów w martwej naturze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="00DF2D1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 – studium rysunkowe z natury</w:t>
            </w:r>
          </w:p>
        </w:tc>
        <w:tc>
          <w:tcPr>
            <w:tcW w:w="3207" w:type="dxa"/>
          </w:tcPr>
          <w:p w:rsidR="00F728A4" w:rsidRPr="00CF0C7B" w:rsidRDefault="00CF0C7B" w:rsidP="00461D22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jest 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dziedziny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których występują martwe natury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przykładowe typy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martwych natur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wybraną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martwą naturę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</w:t>
            </w:r>
            <w:r w:rsidR="00461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wybranej 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  <w:r w:rsidR="00885EE1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</w:tcPr>
          <w:p w:rsidR="00F728A4" w:rsidRPr="00075117" w:rsidRDefault="00CF0C7B" w:rsidP="00075117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dzieł reprez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entujących różne typy </w:t>
            </w:r>
            <w:r w:rsidR="00075117">
              <w:rPr>
                <w:rFonts w:ascii="Times New Roman" w:hAnsi="Times New Roman" w:cs="Times New Roman"/>
                <w:bCs/>
                <w:sz w:val="20"/>
                <w:szCs w:val="20"/>
              </w:rPr>
              <w:t>martwych natur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075117">
              <w:rPr>
                <w:rFonts w:ascii="Times New Roman" w:hAnsi="Times New Roman" w:cs="Times New Roman"/>
                <w:bCs/>
                <w:sz w:val="20"/>
                <w:szCs w:val="20"/>
              </w:rPr>
              <w:t>- omawia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symbolikę </w:t>
            </w:r>
            <w:r w:rsidR="000751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poszczególnych przedmiotów 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wybranych </w:t>
            </w:r>
            <w:r w:rsidR="00075117">
              <w:rPr>
                <w:rFonts w:ascii="Times New Roman" w:hAnsi="Times New Roman" w:cs="Times New Roman"/>
                <w:bCs/>
                <w:sz w:val="20"/>
                <w:szCs w:val="20"/>
              </w:rPr>
              <w:t>przykładach martwych natur</w:t>
            </w:r>
            <w:r w:rsidR="0007511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we wskazanej technice plastycznej, podejmując próbę samodzielnej</w:t>
            </w:r>
            <w:r w:rsidR="008807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885EE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</w:p>
        </w:tc>
        <w:tc>
          <w:tcPr>
            <w:tcW w:w="1442" w:type="dxa"/>
          </w:tcPr>
          <w:p w:rsidR="00755D36" w:rsidRPr="00D07067" w:rsidRDefault="004544EE" w:rsidP="00CF0C7B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F16358" w:rsidRPr="00D07067" w:rsidTr="004E3D74">
        <w:tc>
          <w:tcPr>
            <w:tcW w:w="2058" w:type="dxa"/>
          </w:tcPr>
          <w:p w:rsidR="007C0A62" w:rsidRPr="001E4492" w:rsidRDefault="00075117" w:rsidP="001E4492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  <w:r w:rsidR="00D44F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11.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1E44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Odwrót od naśladowania natury –</w:t>
            </w:r>
            <w:r w:rsidR="00FC3B35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fowizm,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kubizm, futuryzm, </w:t>
            </w:r>
            <w:r w:rsidR="00FC3B35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ekspresjonizm</w:t>
            </w:r>
          </w:p>
        </w:tc>
        <w:tc>
          <w:tcPr>
            <w:tcW w:w="814" w:type="dxa"/>
          </w:tcPr>
          <w:p w:rsidR="007C0A62" w:rsidRPr="00D07067" w:rsidRDefault="00D44F03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B82957" w:rsidRPr="00D07067" w:rsidRDefault="003A1B97" w:rsidP="00B82957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="007323F6"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awangarda</w:t>
            </w:r>
            <w:r w:rsidR="007323F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323F6"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fowizm</w:t>
            </w:r>
            <w:r w:rsidR="007323F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kubizm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futuryzm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1B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ekspresjonizm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pierwszych ruchów awangardowych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malarstwo, rzeźba</w:t>
            </w:r>
            <w:r w:rsidR="00744375">
              <w:rPr>
                <w:rFonts w:ascii="Times New Roman" w:hAnsi="Times New Roman" w:cs="Times New Roman"/>
                <w:bCs/>
                <w:sz w:val="20"/>
                <w:szCs w:val="20"/>
              </w:rPr>
              <w:t>, grafika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 w:rsidR="00971D9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analiza przykładowych dzieł </w:t>
            </w:r>
            <w:r w:rsidR="006B5942"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</w:t>
            </w:r>
            <w:r w:rsidR="00B8295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="00B8295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plastyczne – ekspresja przez sztukę</w:t>
            </w:r>
          </w:p>
          <w:p w:rsidR="00A46904" w:rsidRPr="003A1B97" w:rsidRDefault="00A46904" w:rsidP="003A1B9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07" w:type="dxa"/>
          </w:tcPr>
          <w:p w:rsidR="003A1B97" w:rsidRPr="003A1B97" w:rsidRDefault="003A1B97" w:rsidP="003A1B9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ruchy awangardowe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</w:t>
            </w:r>
            <w:r w:rsidR="00EE5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wyjaśnia najważniejsze terminy związane z poznanymi nurtami </w:t>
            </w:r>
            <w:r w:rsidR="00EE5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wytworów sztuki awangardowej</w:t>
            </w:r>
          </w:p>
          <w:p w:rsidR="00A46904" w:rsidRPr="003A1B97" w:rsidRDefault="003A1B97" w:rsidP="003A1B9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 w:rsidR="004E3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sztuki poszczególnych kierunków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wyjaśnia, czym jest ekspresja </w:t>
            </w:r>
            <w:r w:rsidR="00A46904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 sztuce</w:t>
            </w:r>
            <w:r w:rsidR="006B594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tworzy w wybranej technice plastycznej pracę inspirowaną twórczością artystów awangardowych</w:t>
            </w:r>
          </w:p>
        </w:tc>
        <w:tc>
          <w:tcPr>
            <w:tcW w:w="3388" w:type="dxa"/>
          </w:tcPr>
          <w:p w:rsidR="003A1B97" w:rsidRPr="003A1B97" w:rsidRDefault="003A1B97" w:rsidP="003A1B9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E5E01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terminy związane z poznanymi nurtami</w:t>
            </w:r>
          </w:p>
          <w:p w:rsidR="003A1B97" w:rsidRPr="003A1B97" w:rsidRDefault="003A1B97" w:rsidP="003A1B9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sztuki poszczególnych nurtów i wskazuje różnice między nimi</w:t>
            </w:r>
          </w:p>
          <w:p w:rsidR="003A1B97" w:rsidRDefault="003A1B97" w:rsidP="003A1B9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wymienia przykłady wytworów sztuki awangardowej z dziedziny malarstwa, rzeźby i grafiki</w:t>
            </w:r>
          </w:p>
          <w:p w:rsidR="003A1B97" w:rsidRPr="003A1B97" w:rsidRDefault="003A1B97" w:rsidP="003A1B9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59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interpretuje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 dzieło </w:t>
            </w:r>
            <w:r w:rsidR="0047497C">
              <w:rPr>
                <w:rFonts w:ascii="Times New Roman" w:hAnsi="Times New Roman" w:cs="Times New Roman"/>
                <w:bCs/>
                <w:sz w:val="20"/>
                <w:szCs w:val="20"/>
              </w:rPr>
              <w:t>jednego z nurtów, uwzględniając tematykę i środki wyrazu</w:t>
            </w:r>
          </w:p>
          <w:p w:rsidR="007C0A62" w:rsidRPr="00D07067" w:rsidRDefault="003A1B97" w:rsidP="0047497C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tworzy w określonej technice plastycznej pracę inspirowaną twórczością artystów awangardowych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5CC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9D5CC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</w:p>
        </w:tc>
        <w:tc>
          <w:tcPr>
            <w:tcW w:w="1442" w:type="dxa"/>
          </w:tcPr>
          <w:p w:rsidR="00525DBE" w:rsidRPr="00D07067" w:rsidRDefault="00914146" w:rsidP="0091414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4832E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 w:rsidR="00161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 w:rsidR="00161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 w:rsidR="00161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25DB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F16358" w:rsidRPr="00D07067" w:rsidTr="004E3D74">
        <w:tc>
          <w:tcPr>
            <w:tcW w:w="2058" w:type="dxa"/>
          </w:tcPr>
          <w:p w:rsidR="007C0A62" w:rsidRPr="00D07067" w:rsidRDefault="00D44F03" w:rsidP="00C736CD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 i 13</w:t>
            </w:r>
            <w:r w:rsidR="00C73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C73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FC3B35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Analiza dzieła sztuki </w:t>
            </w:r>
          </w:p>
        </w:tc>
        <w:tc>
          <w:tcPr>
            <w:tcW w:w="814" w:type="dxa"/>
          </w:tcPr>
          <w:p w:rsidR="007C0A62" w:rsidRPr="00D07067" w:rsidRDefault="00282B09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4A526E" w:rsidRPr="00D07067" w:rsidRDefault="00C837BA" w:rsidP="00880720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e</w:t>
            </w:r>
            <w:r w:rsidR="00E863D3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lementy analizy dzieła sztuki: autor, czas powstania, tytuł a temat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dzieła,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technika wykonania,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konwencja i styl, treść i forma, </w:t>
            </w:r>
            <w:r w:rsidR="00E863D3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cechy charakterystyczne,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symbolika, alegorie i motywy kulturowe, </w:t>
            </w:r>
            <w:r w:rsidR="00E863D3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wyrazu, ekspresja, recepcja dzieła</w:t>
            </w:r>
            <w:r w:rsidR="0088072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60537C">
              <w:rPr>
                <w:rFonts w:ascii="Times New Roman" w:hAnsi="Times New Roman" w:cs="Times New Roman"/>
                <w:bCs/>
                <w:sz w:val="20"/>
                <w:szCs w:val="20"/>
              </w:rPr>
              <w:t>- porównanie poszczególnych środków wyrazu na wybranych przykładach</w:t>
            </w:r>
            <w:r w:rsidR="0060537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80720">
              <w:rPr>
                <w:rFonts w:ascii="Times New Roman" w:hAnsi="Times New Roman" w:cs="Times New Roman"/>
                <w:bCs/>
                <w:sz w:val="20"/>
                <w:szCs w:val="20"/>
              </w:rPr>
              <w:t>- o</w:t>
            </w:r>
            <w:r w:rsidR="0006745C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 dzieła </w:t>
            </w:r>
            <w:r w:rsidR="00661B5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sztuki na</w:t>
            </w:r>
            <w:r w:rsidR="0006745C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wybranych przykładach</w:t>
            </w:r>
            <w:r w:rsidR="0088072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="004A526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5CC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– ekspresja przez sztukę</w:t>
            </w:r>
          </w:p>
        </w:tc>
        <w:tc>
          <w:tcPr>
            <w:tcW w:w="3207" w:type="dxa"/>
          </w:tcPr>
          <w:p w:rsidR="004A526E" w:rsidRPr="00D07067" w:rsidRDefault="00880720" w:rsidP="00461D22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="00661B5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środki wyrazu typowe dla sztuk 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="00661B5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azane dzieło omówi</w:t>
            </w:r>
            <w:r w:rsidR="008D3A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one </w:t>
            </w:r>
            <w:r w:rsidR="008D3A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na lekcji lub w podręczniku</w:t>
            </w:r>
            <w:r w:rsidR="008D3AC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661B5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i stosuje podstawowe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elementy analizy dzieła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661B5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przyporządkowuje techniki i materiały do dziedzin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461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w wybranej </w:t>
            </w:r>
            <w:r w:rsidR="004A526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plastycznej</w:t>
            </w:r>
          </w:p>
        </w:tc>
        <w:tc>
          <w:tcPr>
            <w:tcW w:w="3388" w:type="dxa"/>
          </w:tcPr>
          <w:p w:rsidR="007413D9" w:rsidRPr="00D07067" w:rsidRDefault="00880720" w:rsidP="00880720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="007413D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wyrazu typowe dla poszczególnych dziedzin</w:t>
            </w:r>
            <w:r w:rsidR="007413D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sztuki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</w:t>
            </w:r>
            <w:r w:rsidR="007413D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sztuk wizualnych (wybrane samodzielnie lub wskazane przez nauczyciela) podając technikę, charakterystyczne materiały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podsumowuje opis własną interpretacją dzieła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tworzy wypowiedź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wskazanej technice plastycznej, </w:t>
            </w:r>
            <w:r w:rsidR="007413D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</w:p>
        </w:tc>
        <w:tc>
          <w:tcPr>
            <w:tcW w:w="1442" w:type="dxa"/>
          </w:tcPr>
          <w:p w:rsidR="00525DBE" w:rsidRPr="00D07067" w:rsidRDefault="008D3ACD" w:rsidP="00C736CD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A0C98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 w:rsidR="00C7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 w:rsidR="00C7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25DB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F16358" w:rsidRPr="00D07067" w:rsidTr="004E3D74">
        <w:tc>
          <w:tcPr>
            <w:tcW w:w="2058" w:type="dxa"/>
          </w:tcPr>
          <w:p w:rsidR="007C0A62" w:rsidRPr="00D07067" w:rsidRDefault="00D44F03" w:rsidP="00E430BF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14. i 15</w:t>
            </w:r>
            <w:r w:rsidR="00E430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E430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Nowe formy sztuki</w:t>
            </w:r>
          </w:p>
        </w:tc>
        <w:tc>
          <w:tcPr>
            <w:tcW w:w="814" w:type="dxa"/>
          </w:tcPr>
          <w:p w:rsidR="007C0A62" w:rsidRPr="00D07067" w:rsidRDefault="00E430BF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096FF0" w:rsidRPr="00D07067" w:rsidRDefault="003A748A" w:rsidP="003A748A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096FF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echniki, tworzywa i strategie sto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sowane w sztuce współczesnej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="00096FF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elacja sztuk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współczesnej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096FF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pływ zmian cywilizacyjnych i 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lturowych na sztukę współczesną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="00096FF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plastyczne </w:t>
            </w:r>
            <w:r w:rsidR="009D5CC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– ekspresja przez sztukę</w:t>
            </w:r>
          </w:p>
        </w:tc>
        <w:tc>
          <w:tcPr>
            <w:tcW w:w="3207" w:type="dxa"/>
          </w:tcPr>
          <w:p w:rsidR="00D03AA7" w:rsidRPr="00D07067" w:rsidRDefault="003A748A" w:rsidP="00744375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wybrane</w:t>
            </w:r>
            <w:r w:rsidR="00D03AA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tworzywa</w:t>
            </w:r>
            <w:r w:rsidR="00D03AA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strategie 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tystyczne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współczesnej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wymienia przykładowe </w:t>
            </w:r>
            <w:r w:rsidR="00D03AA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tematy po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dejmowane w sztuce współczesnej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D03AA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 w:rsidR="00744375">
              <w:rPr>
                <w:rFonts w:ascii="Times New Roman" w:hAnsi="Times New Roman" w:cs="Times New Roman"/>
                <w:bCs/>
                <w:sz w:val="20"/>
                <w:szCs w:val="20"/>
              </w:rPr>
              <w:t>w wybranej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technice plastycznej</w:t>
            </w:r>
          </w:p>
        </w:tc>
        <w:tc>
          <w:tcPr>
            <w:tcW w:w="3388" w:type="dxa"/>
          </w:tcPr>
          <w:p w:rsidR="005B601D" w:rsidRPr="00D07067" w:rsidRDefault="003A748A" w:rsidP="003A748A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</w:t>
            </w:r>
            <w:r w:rsidR="005B601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charakter relacji sztuki współczesnej 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</w:t>
            </w:r>
            <w:r w:rsidR="006177AA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rolę twórcy i odbi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orcy w sztuce współczesnej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5B601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powody i cele wykorzystania nowych 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ów wyrazu w sztuce współczesnej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5B601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we wskazanej technice plastycznej</w:t>
            </w:r>
            <w:r w:rsidR="006177AA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5B601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 i twórczej interpreta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cji zadania</w:t>
            </w:r>
          </w:p>
        </w:tc>
        <w:tc>
          <w:tcPr>
            <w:tcW w:w="1442" w:type="dxa"/>
          </w:tcPr>
          <w:p w:rsidR="00525DBE" w:rsidRPr="00D07067" w:rsidRDefault="00CE2FC2" w:rsidP="00E430BF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A0C98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 w:rsidR="00E43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 w:rsidR="00E43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25DB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F16358" w:rsidRPr="00D07067" w:rsidTr="004E3D74">
        <w:tc>
          <w:tcPr>
            <w:tcW w:w="2058" w:type="dxa"/>
          </w:tcPr>
          <w:p w:rsidR="007C0A62" w:rsidRPr="00D07067" w:rsidRDefault="00D44F03" w:rsidP="003A748A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 i 17</w:t>
            </w:r>
            <w:r w:rsidR="003A7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A7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Fotografia</w:t>
            </w:r>
          </w:p>
        </w:tc>
        <w:tc>
          <w:tcPr>
            <w:tcW w:w="814" w:type="dxa"/>
          </w:tcPr>
          <w:p w:rsidR="007C0A62" w:rsidRPr="00D07067" w:rsidRDefault="00282B09" w:rsidP="00F728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7951F8" w:rsidRPr="00D07067" w:rsidRDefault="00416B77" w:rsidP="00416B77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dagerotypia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kalotypia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klisza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fotokolaż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camera obscura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analogowa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cyfrowa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artystyczna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kreatywna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użytkowa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mocne punkty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fotografii, </w:t>
            </w:r>
            <w:r w:rsidRPr="006263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decydujący moment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3A748A">
              <w:rPr>
                <w:rFonts w:ascii="Times New Roman" w:hAnsi="Times New Roman" w:cs="Times New Roman"/>
                <w:bCs/>
                <w:sz w:val="20"/>
                <w:szCs w:val="20"/>
              </w:rPr>
              <w:t>- f</w:t>
            </w:r>
            <w:r w:rsidR="007951F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otografia jako dziedzina sztuk wizualnych</w:t>
            </w:r>
            <w:r w:rsidR="003A748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historia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techniki i narzędzia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znaczenie </w:t>
            </w:r>
            <w:r w:rsidR="007951F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jej zastosowania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="00B47A3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odzaje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tematy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</w:t>
            </w:r>
            <w:r w:rsidR="007951F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rodki wyrazu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zasady kompozycji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="007951F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naliza przykładowego dzieła fotograficznego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działania plastyczne, wykonanie fotografii</w:t>
            </w:r>
          </w:p>
        </w:tc>
        <w:tc>
          <w:tcPr>
            <w:tcW w:w="3207" w:type="dxa"/>
          </w:tcPr>
          <w:p w:rsidR="00B47A3E" w:rsidRPr="00D07067" w:rsidRDefault="0062633A" w:rsidP="009D5CCE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fotografią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B47A3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licza</w:t>
            </w:r>
            <w:r w:rsidR="00B47A3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i tematy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najważniejsze informacje z historii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zastosowania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tematy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B47A3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fotografii i</w:t>
            </w:r>
            <w:r w:rsidR="00B47A3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ich zasto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sowanie na wybranym przykładzie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B47A3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wybranej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fotografię</w:t>
            </w:r>
          </w:p>
        </w:tc>
        <w:tc>
          <w:tcPr>
            <w:tcW w:w="3388" w:type="dxa"/>
          </w:tcPr>
          <w:p w:rsidR="00412DC1" w:rsidRPr="0062633A" w:rsidRDefault="0062633A" w:rsidP="009D5CCE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terminy typowe dla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fotografię jako dziedzinę sztuk 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opowiada o dziejach fotografii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rodzaje fotografii i 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kim jest fotografik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="00412DC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fotograficzne (wybrane samodzielnie lub wskazane przez nauczyciela) podając tematykę, charakterystyczne środki 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razu, podsumowuje opis własną interpretacją dzieła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412DC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we wskazanej technice plastycznej lub fotografię</w:t>
            </w:r>
            <w:r w:rsidR="00412DC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twórczej interpretacji zadania</w:t>
            </w:r>
          </w:p>
        </w:tc>
        <w:tc>
          <w:tcPr>
            <w:tcW w:w="1442" w:type="dxa"/>
          </w:tcPr>
          <w:p w:rsidR="00525DBE" w:rsidRPr="00D07067" w:rsidRDefault="00B7158E" w:rsidP="0062633A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4832E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 w:rsidR="00626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 w:rsidR="00626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 w:rsidR="00626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25DB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1059D6" w:rsidRPr="00D07067" w:rsidTr="004E3D74">
        <w:tc>
          <w:tcPr>
            <w:tcW w:w="2058" w:type="dxa"/>
          </w:tcPr>
          <w:p w:rsidR="001059D6" w:rsidRPr="00D07067" w:rsidRDefault="00D44F03" w:rsidP="001E4492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1E44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1E44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Nowatorskie zastosowanie fotografii przez dadaistów i surrealistów</w:t>
            </w:r>
          </w:p>
        </w:tc>
        <w:tc>
          <w:tcPr>
            <w:tcW w:w="814" w:type="dxa"/>
          </w:tcPr>
          <w:p w:rsidR="001059D6" w:rsidRPr="00D07067" w:rsidRDefault="001059D6" w:rsidP="001059D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1059D6" w:rsidRPr="00761565" w:rsidRDefault="001E4492" w:rsidP="00761565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="008C54FF"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dadaizm</w:t>
            </w:r>
            <w:r w:rsidR="008C54FF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C54FF"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surrealizm</w:t>
            </w:r>
            <w:r w:rsidR="008C54FF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C54FF"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fotomontaż</w:t>
            </w:r>
            <w:r w:rsidR="008C54FF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fotokolaż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C54FF"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gotowy</w:t>
            </w:r>
            <w:r w:rsidR="008C54FF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8C54FF"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ready made</w:t>
            </w:r>
            <w:r w:rsidR="008C54FF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="008C54FF"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znaleziony</w:t>
            </w:r>
            <w:r w:rsidR="008C54FF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kolaż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 w:rsidR="00B82957">
              <w:rPr>
                <w:rFonts w:ascii="Times New Roman" w:hAnsi="Times New Roman" w:cs="Times New Roman"/>
                <w:bCs/>
                <w:sz w:val="20"/>
                <w:szCs w:val="20"/>
              </w:rPr>
              <w:t>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B82957">
              <w:rPr>
                <w:rFonts w:ascii="Times New Roman" w:hAnsi="Times New Roman" w:cs="Times New Roman"/>
                <w:bCs/>
                <w:sz w:val="20"/>
                <w:szCs w:val="20"/>
              </w:rPr>
              <w:t>malarstwo, nowe formy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 w:rsidR="00971D9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dadaizmu i surrealizmu</w:t>
            </w:r>
            <w:r w:rsidR="007615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="001059D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 w:rsidR="00761565"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761565" w:rsidRPr="003A1B97" w:rsidRDefault="00761565" w:rsidP="00761565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dadaizm i surrealizm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</w:t>
            </w:r>
            <w:r w:rsidR="00EE5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 najważniejsze terminy związane z nurtami dadaizmu i surrealizmu</w:t>
            </w:r>
          </w:p>
          <w:p w:rsidR="001059D6" w:rsidRPr="00D07067" w:rsidRDefault="00761565" w:rsidP="001B608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dadaistów i surrealistów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twórców i dzieł sztuki poszczególnych kierunków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dadaizmu lub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tworzy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dadaistów i surrealistów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1059D6" w:rsidRPr="001B6089" w:rsidRDefault="00EE5E01" w:rsidP="00EE5E01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związane z nurtami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761565"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sztuki poszczególnych nurtów i wskazuje różnice między nimi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761565"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="00761565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interpretuje </w:t>
            </w:r>
            <w:r w:rsidR="00761565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 dzieło </w:t>
            </w:r>
            <w:r w:rsidR="00761565">
              <w:rPr>
                <w:rFonts w:ascii="Times New Roman" w:hAnsi="Times New Roman" w:cs="Times New Roman"/>
                <w:bCs/>
                <w:sz w:val="20"/>
                <w:szCs w:val="20"/>
              </w:rPr>
              <w:t>jednego z nurtów, uwzględniając tematykę i środki wyrazu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="001B608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przykłady nowych technik i strategii artystycznych typowych dla dadaizmu i surrealizmu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1B608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 na czym polega rola przypad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t>ku, wyobraźni i zabawy w sztuce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761565"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tworzy w określonej technice plastycznej pracę inspirowaną 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twórczością </w:t>
            </w:r>
            <w:r w:rsidR="003D5B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dadaistów </w:t>
            </w:r>
            <w:r w:rsidR="001059D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 </w:t>
            </w:r>
            <w:r w:rsidR="003D5B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surrealistów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D5B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59D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podejmując próbę samodzielnej </w:t>
            </w:r>
            <w:r w:rsidR="001B6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1059D6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</w:p>
        </w:tc>
        <w:tc>
          <w:tcPr>
            <w:tcW w:w="1442" w:type="dxa"/>
          </w:tcPr>
          <w:p w:rsidR="00525DBE" w:rsidRPr="00D07067" w:rsidRDefault="00914146" w:rsidP="001E4492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1059D6" w:rsidRPr="00D07067" w:rsidTr="004E3D74">
        <w:tc>
          <w:tcPr>
            <w:tcW w:w="2058" w:type="dxa"/>
          </w:tcPr>
          <w:p w:rsidR="001059D6" w:rsidRPr="00D07067" w:rsidRDefault="00D44F03" w:rsidP="001B76A8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 i 20</w:t>
            </w:r>
            <w:r w:rsidR="001B76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1B76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1059D6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Film  </w:t>
            </w:r>
          </w:p>
        </w:tc>
        <w:tc>
          <w:tcPr>
            <w:tcW w:w="814" w:type="dxa"/>
          </w:tcPr>
          <w:p w:rsidR="001059D6" w:rsidRPr="00D07067" w:rsidRDefault="001059D6" w:rsidP="001059D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D75BEA" w:rsidRPr="00D07067" w:rsidRDefault="00EE0B1A" w:rsidP="00EF223A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ujęcie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scena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narracja filmowa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ścieżka dźwiękowa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f</w:t>
            </w:r>
            <w:r w:rsidR="00D75BEA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ilm jako dziedzina sztuk audiowizualnych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ruchome i udźwiękowione obrazy)</w:t>
            </w:r>
            <w:r w:rsidR="00EF223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historia filmu, techniki i narzędzia</w:t>
            </w:r>
            <w:r w:rsidR="00EF223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znaczenie </w:t>
            </w:r>
            <w:r w:rsidR="00EF223A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EF223A">
              <w:rPr>
                <w:rFonts w:ascii="Times New Roman" w:hAnsi="Times New Roman" w:cs="Times New Roman"/>
                <w:bCs/>
                <w:sz w:val="20"/>
                <w:szCs w:val="20"/>
              </w:rPr>
              <w:t>ilmu i jego zastosowania</w:t>
            </w:r>
            <w:r w:rsidR="00EF223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D75BEA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filmów i gatunki film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j</w:t>
            </w:r>
            <w:r w:rsidR="0060461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ęzyk filmu,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wyrazu w filmie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60461E" w:rsidRPr="00D07067" w:rsidRDefault="00EF223A" w:rsidP="009D5CCE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podstawowe terminy związane z filmem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główne typy i gatunki filmu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najważniejsze informacje z historii filmu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zastosowania filmu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tematy filmów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wyrazu typowe dla filmu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wizualną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w wybranej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technice plastycznej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nagrywa krótki film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B337A8" w:rsidRPr="00A27AFE" w:rsidRDefault="00EF223A" w:rsidP="00EF223A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typowe dla filmu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film jako dziedzinę sztuk audiowizualnych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opowiada o dziejach filmu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gatunki filmowe i 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27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wskazuje </w:t>
            </w:r>
            <w:r w:rsidR="00A27AF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zastosowanie </w:t>
            </w:r>
            <w:r w:rsidR="00A27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środków wyrazu filmu </w:t>
            </w:r>
            <w:r w:rsidR="00A27AF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wybranym </w:t>
            </w:r>
            <w:r w:rsidR="00A27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przykładzie omówionym na lekcji lub </w:t>
            </w:r>
            <w:r w:rsidR="00A27AF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 podręczniku</w:t>
            </w:r>
            <w:r w:rsidR="00A27AF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="00B337A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związki sztuki filmow</w:t>
            </w:r>
            <w:r w:rsidR="00A27AFE">
              <w:rPr>
                <w:rFonts w:ascii="Times New Roman" w:hAnsi="Times New Roman" w:cs="Times New Roman"/>
                <w:bCs/>
                <w:sz w:val="20"/>
                <w:szCs w:val="20"/>
              </w:rPr>
              <w:t>ej z innymi sztukami wizualnymi</w:t>
            </w:r>
            <w:r w:rsidR="00A27AF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B337A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nagrywa krótki film</w:t>
            </w:r>
            <w:r w:rsidR="00A27AF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337A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</w:t>
            </w:r>
            <w:r w:rsidR="00B337A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samodzielnej </w:t>
            </w:r>
            <w:r w:rsidR="00A27A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B337A8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</w:p>
        </w:tc>
        <w:tc>
          <w:tcPr>
            <w:tcW w:w="1442" w:type="dxa"/>
          </w:tcPr>
          <w:p w:rsidR="00525DBE" w:rsidRPr="00D07067" w:rsidRDefault="007A0C98" w:rsidP="00990F31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II.5</w:t>
            </w:r>
            <w:r w:rsidR="00990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 w:rsidR="00990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 w:rsidR="00990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25DB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1059D6" w:rsidRPr="00D07067" w:rsidTr="004E3D74">
        <w:tc>
          <w:tcPr>
            <w:tcW w:w="2058" w:type="dxa"/>
          </w:tcPr>
          <w:p w:rsidR="001059D6" w:rsidRPr="00D07067" w:rsidRDefault="00D44F03" w:rsidP="00EF223A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EF22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EF22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Fascynacja artystów kulturą masową i jej zjawiskami</w:t>
            </w:r>
            <w:r w:rsidR="006F7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pop-art</w:t>
            </w:r>
          </w:p>
        </w:tc>
        <w:tc>
          <w:tcPr>
            <w:tcW w:w="814" w:type="dxa"/>
          </w:tcPr>
          <w:p w:rsidR="001059D6" w:rsidRPr="00D07067" w:rsidRDefault="001059D6" w:rsidP="001059D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165CB2" w:rsidRPr="00EF223A" w:rsidRDefault="00EF223A" w:rsidP="00EF223A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pop-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serigrafia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>pop-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malarstwo, nowe formy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strategie reklamowe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wpływ kultury masowej na sztukę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0387F">
              <w:rPr>
                <w:rFonts w:ascii="Times New Roman" w:hAnsi="Times New Roman" w:cs="Times New Roman"/>
                <w:bCs/>
                <w:sz w:val="20"/>
                <w:szCs w:val="20"/>
              </w:rPr>
              <w:t>- analiza p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>rzykładowych dzieł pop-</w:t>
            </w:r>
            <w:r w:rsidRPr="0080387F"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3E7E60" w:rsidRPr="00EE5E01" w:rsidRDefault="00EE5E01" w:rsidP="00971D9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>sytuuje pop-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cechy 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>dzieł pop-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twórców i dzie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 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pop-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tworzy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artystów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pop-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F274B4" w:rsidRPr="00D07067" w:rsidRDefault="00971D9B" w:rsidP="00971D9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wyjaśnia, czym jest serigrafia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interpretuje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popartu, uwzględniając tematykę i środki wyrazu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technik i strategii artystycznych typowych dla 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>pop-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 na czym polega rola przedmiotów z życ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>ia codziennego w twórczości pop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związki sztuki z kulturą masową (r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eklama, telewizja, komiks itp.)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tworzy w określonej technice plastycznej pracę inspirowaną </w:t>
            </w:r>
            <w:r w:rsidR="006F7798">
              <w:rPr>
                <w:rFonts w:ascii="Times New Roman" w:hAnsi="Times New Roman" w:cs="Times New Roman"/>
                <w:bCs/>
                <w:sz w:val="20"/>
                <w:szCs w:val="20"/>
              </w:rPr>
              <w:t>twórczością pop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artystów,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</w:p>
        </w:tc>
        <w:tc>
          <w:tcPr>
            <w:tcW w:w="1442" w:type="dxa"/>
          </w:tcPr>
          <w:p w:rsidR="00525DBE" w:rsidRPr="00D07067" w:rsidRDefault="00914146" w:rsidP="00EF223A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1059D6" w:rsidRPr="00D07067" w:rsidTr="004E3D74">
        <w:tc>
          <w:tcPr>
            <w:tcW w:w="2058" w:type="dxa"/>
          </w:tcPr>
          <w:p w:rsidR="001059D6" w:rsidRPr="00D07067" w:rsidRDefault="00D44F03" w:rsidP="00971D9B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 i 23</w:t>
            </w:r>
            <w:r w:rsidR="00971D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971D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A</w:t>
            </w:r>
            <w:r w:rsidR="001059D6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samblaż </w:t>
            </w:r>
            <w:r w:rsidR="00971D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instalacja</w:t>
            </w:r>
            <w:r w:rsidR="001059D6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1059D6" w:rsidRPr="00D07067" w:rsidRDefault="001059D6" w:rsidP="001059D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611807" w:rsidRPr="00D07067" w:rsidRDefault="00971D9B" w:rsidP="00971D9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9862C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terminy: </w:t>
            </w:r>
            <w:r w:rsidR="009862CD"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asamblaż</w:t>
            </w:r>
            <w:r w:rsidR="009862C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862CD"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instalacja</w:t>
            </w:r>
            <w:r w:rsidR="009862C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862CD"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 art</w:t>
            </w:r>
            <w:r w:rsidR="009862C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862CD"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 specific</w:t>
            </w:r>
            <w:r w:rsidR="009862C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862CD"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otoczenia</w:t>
            </w:r>
            <w:r w:rsidR="009862C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9862CD"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="009862CD"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ments</w:t>
            </w:r>
            <w:r w:rsidR="009862C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 w:rsidR="000C64A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ideoinstalacja</w:t>
            </w:r>
            <w:r w:rsidR="009862C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dzieło sztuki a sposób ekspozycji i aranżacja przestrzeni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naliza przykładowych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asamblaży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plastyczne – ekspresja przez sztukę</w:t>
            </w:r>
          </w:p>
        </w:tc>
        <w:tc>
          <w:tcPr>
            <w:tcW w:w="3207" w:type="dxa"/>
          </w:tcPr>
          <w:p w:rsidR="00BE6F77" w:rsidRPr="00D07067" w:rsidRDefault="006B5942" w:rsidP="00BF2A5F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jest 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asambl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aż, instalacja,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ideoinstalacj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nietypowych mater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iałów wykorzystywanych w sztuce najnowszej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wybrany asamblaż lub wskazaną instalację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BE6F7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</w:t>
            </w:r>
            <w:r w:rsidR="00BF2A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przestrzenną w wybranej </w:t>
            </w:r>
            <w:r w:rsidR="00BE6F7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</w:p>
        </w:tc>
        <w:tc>
          <w:tcPr>
            <w:tcW w:w="3388" w:type="dxa"/>
          </w:tcPr>
          <w:p w:rsidR="001059D6" w:rsidRPr="005273C4" w:rsidRDefault="006B5942" w:rsidP="009D5CCE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jest </w:t>
            </w:r>
            <w:r w:rsidR="00611807"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 art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11807"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 specific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sztuka otoczenia (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jaki sposób artyści inspirują się p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t>rzedmiotami codziennego użytku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sposo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t>y, w jakie</w:t>
            </w:r>
            <w:r w:rsidR="00611807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artyści aranżują przestrzeń na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potrzeby działań artystycznych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="00991DEB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</w:t>
            </w:r>
            <w:r w:rsidR="00991DEB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przestrzenną</w:t>
            </w:r>
            <w:r w:rsidR="00BF2A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91DEB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 w:rsidR="005273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991DEB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</w:p>
        </w:tc>
        <w:tc>
          <w:tcPr>
            <w:tcW w:w="1442" w:type="dxa"/>
          </w:tcPr>
          <w:p w:rsidR="00525DBE" w:rsidRPr="00D07067" w:rsidRDefault="00971D9B" w:rsidP="00971D9B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872017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A0C98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 w:rsidR="00803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25DB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1059D6" w:rsidRPr="00D07067" w:rsidTr="004E3D74">
        <w:tc>
          <w:tcPr>
            <w:tcW w:w="2058" w:type="dxa"/>
          </w:tcPr>
          <w:p w:rsidR="001059D6" w:rsidRPr="00D07067" w:rsidRDefault="00D44F03" w:rsidP="006A02A4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="006A02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Niezwykłe konstrukcje, nowe pomysły </w:t>
            </w:r>
            <w:r w:rsidR="001059D6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 konce</w:t>
            </w:r>
            <w:r w:rsidR="006A02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ptualizm, minimalizm, land art</w:t>
            </w:r>
          </w:p>
        </w:tc>
        <w:tc>
          <w:tcPr>
            <w:tcW w:w="814" w:type="dxa"/>
          </w:tcPr>
          <w:p w:rsidR="001059D6" w:rsidRPr="00D07067" w:rsidRDefault="001059D6" w:rsidP="001059D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E66E6A" w:rsidRPr="00D07067" w:rsidRDefault="00F25246" w:rsidP="00F25246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konceptualizm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minimalizm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land art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efemeryczna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ekologiczna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dematerializacja sztuki,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sztuka jako pomysł, natura jako tworzywo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</w:t>
            </w:r>
            <w:r w:rsidR="006E780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5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analiza przykładowych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1059D6" w:rsidRPr="009146BA" w:rsidRDefault="009146BA" w:rsidP="005555B7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poznane nurty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wyjaśnia, czym są </w:t>
            </w:r>
            <w:r w:rsidRPr="009146BA">
              <w:rPr>
                <w:rFonts w:ascii="Times New Roman" w:hAnsi="Times New Roman" w:cs="Times New Roman"/>
                <w:bCs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ptualizm, minimalizm, land </w:t>
            </w:r>
            <w:r w:rsidR="005555B7">
              <w:rPr>
                <w:rFonts w:ascii="Times New Roman" w:hAnsi="Times New Roman" w:cs="Times New Roman"/>
                <w:bCs/>
                <w:sz w:val="20"/>
                <w:szCs w:val="20"/>
              </w:rPr>
              <w:t>art</w:t>
            </w:r>
            <w:r w:rsidR="005555B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rolę pomysłu w powstawaniu dzieła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 konceptualizmu, minimalizmu i land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jednego z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tworzy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artystów konceptual</w:t>
            </w:r>
            <w:r w:rsidR="005555B7">
              <w:rPr>
                <w:rFonts w:ascii="Times New Roman" w:hAnsi="Times New Roman" w:cs="Times New Roman"/>
                <w:bCs/>
                <w:sz w:val="20"/>
                <w:szCs w:val="20"/>
              </w:rPr>
              <w:t>izmu, minimalizmu lub land artu</w:t>
            </w:r>
          </w:p>
        </w:tc>
        <w:tc>
          <w:tcPr>
            <w:tcW w:w="3388" w:type="dxa"/>
          </w:tcPr>
          <w:p w:rsidR="001059D6" w:rsidRPr="00D07067" w:rsidRDefault="005555B7" w:rsidP="005555B7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wyjaśnia,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czym polega ograniczenie środków wyrazu charakterystyczne dla minimalizmu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oraz rezygnacja z materialnej postaci dzieła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interpretuje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poznanych nurtów, uwzględniając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tematykę i środki wyrazu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technik i strategii artystycznych typowych dla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konceptualizmu, minimalizmu, land artu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tworzy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konceptualizmem, minimalizmem, land artem,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</w:p>
        </w:tc>
        <w:tc>
          <w:tcPr>
            <w:tcW w:w="1442" w:type="dxa"/>
          </w:tcPr>
          <w:p w:rsidR="00525DBE" w:rsidRPr="00D07067" w:rsidRDefault="00914146" w:rsidP="006A02A4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III.7</w:t>
            </w:r>
          </w:p>
        </w:tc>
      </w:tr>
      <w:tr w:rsidR="001059D6" w:rsidRPr="00D07067" w:rsidTr="004E3D74">
        <w:tc>
          <w:tcPr>
            <w:tcW w:w="2058" w:type="dxa"/>
          </w:tcPr>
          <w:p w:rsidR="001059D6" w:rsidRPr="009D5CCE" w:rsidRDefault="00D44F03" w:rsidP="00FE4BEC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25. i 26</w:t>
            </w:r>
            <w:r w:rsidR="00FE4BEC"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="00FE4BEC"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</w:r>
            <w:r w:rsidR="001059D6"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Hap</w:t>
            </w:r>
            <w:r w:rsidR="00AB6800"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pening, performance i body art</w:t>
            </w:r>
          </w:p>
        </w:tc>
        <w:tc>
          <w:tcPr>
            <w:tcW w:w="814" w:type="dxa"/>
          </w:tcPr>
          <w:p w:rsidR="001059D6" w:rsidRPr="00D07067" w:rsidRDefault="001059D6" w:rsidP="001059D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E4285D" w:rsidRPr="00D07067" w:rsidRDefault="00A35089" w:rsidP="00A3508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E4285D"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="00E4285D"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happening</w:t>
            </w:r>
            <w:r w:rsidR="00E4285D"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4285D"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performance</w:t>
            </w:r>
            <w:r w:rsidR="00E4285D"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4285D"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body art</w:t>
            </w:r>
            <w:r w:rsidR="00E4285D"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4285D"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akcji</w:t>
            </w:r>
            <w:r w:rsidR="00AB6800"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AB6800"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improwizacja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E4285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zieło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 jako proces i wydarzenie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E4285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rola dokume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ntacji działania artystycznego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E4285D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rola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dbiorcy jako współtwórcy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happeningu lub performance’u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tworzenie wypowiedzi wizualnej, </w:t>
            </w:r>
            <w:r w:rsidR="00356D8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CD33B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</w:t>
            </w:r>
            <w:r w:rsidR="00356D8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kreatywne</w:t>
            </w:r>
          </w:p>
        </w:tc>
        <w:tc>
          <w:tcPr>
            <w:tcW w:w="3207" w:type="dxa"/>
          </w:tcPr>
          <w:p w:rsidR="00356D81" w:rsidRPr="009D5CCE" w:rsidRDefault="0089337D" w:rsidP="0089337D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="00CD33B2"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appening, performance, body art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działań możliwych do zrealizowania w ramach poznanych nurtów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omawia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6D8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nowe role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rtysty i odbiorcy w sztuce akcji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bierze udział w działaniach</w:t>
            </w:r>
            <w:r w:rsidR="00356D8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sztuki akcji</w:t>
            </w:r>
          </w:p>
          <w:p w:rsidR="001059D6" w:rsidRPr="00D07067" w:rsidRDefault="001059D6" w:rsidP="001059D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8" w:type="dxa"/>
          </w:tcPr>
          <w:p w:rsidR="00356D81" w:rsidRPr="00AB6800" w:rsidRDefault="0089337D" w:rsidP="00AB6800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tłumaczy, czym jest sztuka akcji</w:t>
            </w:r>
            <w:r w:rsidR="00AB6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AB6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omawia </w:t>
            </w:r>
            <w:r w:rsidR="00CD33B2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różnice między happe</w:t>
            </w:r>
            <w:r w:rsidR="00AB6800">
              <w:rPr>
                <w:rFonts w:ascii="Times New Roman" w:hAnsi="Times New Roman" w:cs="Times New Roman"/>
                <w:bCs/>
                <w:sz w:val="20"/>
                <w:szCs w:val="20"/>
              </w:rPr>
              <w:t>ningiem, performance a teatrem</w:t>
            </w:r>
            <w:r w:rsidR="00AB6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AB6800"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B6800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56D8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 w:rsidR="00AB680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56D8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improwizacja w działaniach artystycznych </w:t>
            </w:r>
            <w:r w:rsidR="00AB680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bierze udział w działaniach</w:t>
            </w:r>
            <w:r w:rsidR="00AB680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sztuki akcji</w:t>
            </w:r>
            <w:r w:rsidR="00AB6800" w:rsidRPr="00AB6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56D8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podejmując próbę samodzielnej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356D81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</w:p>
        </w:tc>
        <w:tc>
          <w:tcPr>
            <w:tcW w:w="1442" w:type="dxa"/>
          </w:tcPr>
          <w:p w:rsidR="00525DBE" w:rsidRPr="00D07067" w:rsidRDefault="00FE4BEC" w:rsidP="00FE4BEC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4832E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 w:rsidR="00375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25DBE"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1059D6" w:rsidRPr="00D07067" w:rsidTr="004E3D74">
        <w:tc>
          <w:tcPr>
            <w:tcW w:w="2058" w:type="dxa"/>
          </w:tcPr>
          <w:p w:rsidR="001059D6" w:rsidRPr="00D07067" w:rsidRDefault="00D44F03" w:rsidP="00AB6800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 i 28</w:t>
            </w:r>
            <w:r w:rsidR="00AB68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B68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1059D6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media w</w:t>
            </w:r>
            <w:r w:rsidR="00AB68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sztuce i techniki komputerowe</w:t>
            </w:r>
          </w:p>
        </w:tc>
        <w:tc>
          <w:tcPr>
            <w:tcW w:w="814" w:type="dxa"/>
          </w:tcPr>
          <w:p w:rsidR="001059D6" w:rsidRPr="00D07067" w:rsidRDefault="001059D6" w:rsidP="001059D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4703DE" w:rsidRPr="00AB6800" w:rsidRDefault="00AB6800" w:rsidP="009D5CCE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="004703DE"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nowe media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703DE"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elektroniczna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703DE"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multimedia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703DE"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interaktywność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703DE"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net </w:t>
            </w:r>
            <w:r w:rsidR="006D4AFE"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703DE"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wirtualność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naliza przykładowych realizacji z zakresu nowych mediów (animacja cyfrowa, grafika 3D,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symulacje komputerowe, net art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itp.)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tworzenie wypowiedzi wizualnej</w:t>
            </w:r>
          </w:p>
        </w:tc>
        <w:tc>
          <w:tcPr>
            <w:tcW w:w="3207" w:type="dxa"/>
          </w:tcPr>
          <w:p w:rsidR="00686979" w:rsidRPr="0063146A" w:rsidRDefault="0063146A" w:rsidP="0063146A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owe media, sztuka elektroniczna, wirtualność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realizację</w:t>
            </w:r>
            <w:r w:rsidR="006D4AF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artystycz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ną z zakresu nowych mediów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68697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8697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wykorzystując techniki cyfrowe </w:t>
            </w:r>
          </w:p>
        </w:tc>
        <w:tc>
          <w:tcPr>
            <w:tcW w:w="3388" w:type="dxa"/>
          </w:tcPr>
          <w:p w:rsidR="0086100E" w:rsidRPr="00D07067" w:rsidRDefault="0063146A" w:rsidP="0063146A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są </w:t>
            </w:r>
            <w:r w:rsidR="004703D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mult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imedia, interaktywność, net art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>technologie cyfrowe jako czę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ść nowego języka sztuki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wybrany nurt</w:t>
            </w:r>
            <w:r w:rsidR="0068697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stosujący</w:t>
            </w:r>
            <w:r w:rsidR="00686979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urządzenia elektroniczne do tworzenia sztuki (sztuka interaktywna,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cyfrowa, sztuka sieci, net art, animacja komputerowa)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="0086100E"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worzy</w:t>
            </w:r>
            <w:r w:rsidR="0086100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wypowiedź wizualną z wykorzystanie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86100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technik cyfrowych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6100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twórczej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86100E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interpretacji zadania</w:t>
            </w:r>
          </w:p>
        </w:tc>
        <w:tc>
          <w:tcPr>
            <w:tcW w:w="1442" w:type="dxa"/>
          </w:tcPr>
          <w:p w:rsidR="00525DBE" w:rsidRPr="00D07067" w:rsidRDefault="00AB6800" w:rsidP="00BE0AB6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 w:rsidR="00BE0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 w:rsidR="00BE0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 w:rsidR="00BE0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1059D6" w:rsidRPr="00D07067" w:rsidTr="004E3D74">
        <w:tc>
          <w:tcPr>
            <w:tcW w:w="2058" w:type="dxa"/>
          </w:tcPr>
          <w:p w:rsidR="001059D6" w:rsidRPr="00D07067" w:rsidRDefault="00D44F03" w:rsidP="00CA4D0E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="00631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30.</w:t>
            </w:r>
            <w:r w:rsidR="00631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CA4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Nowe wykorzystanie mediów i dziedzictwa sztuki </w:t>
            </w:r>
            <w:r w:rsidR="001059D6"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 postmodernizm</w:t>
            </w:r>
          </w:p>
        </w:tc>
        <w:tc>
          <w:tcPr>
            <w:tcW w:w="814" w:type="dxa"/>
          </w:tcPr>
          <w:p w:rsidR="001059D6" w:rsidRPr="00D07067" w:rsidRDefault="00D44F03" w:rsidP="001059D6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85" w:type="dxa"/>
          </w:tcPr>
          <w:p w:rsidR="006F503D" w:rsidRPr="00D07067" w:rsidRDefault="00CA4D0E" w:rsidP="004A4C55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CA4D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postmodernizm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A4D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globalizacja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A4D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remiks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A4D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cytat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A4D0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interkulturowość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zjawiska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wykorzystanie kiczu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g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lobalne i lokalne tendencje w sztuce na podstawie wybranych realizacji i zjawisk </w:t>
            </w:r>
            <w:r w:rsidR="004A4C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A4C55">
              <w:rPr>
                <w:rFonts w:ascii="Times New Roman" w:hAnsi="Times New Roman" w:cs="Times New Roman"/>
                <w:bCs/>
                <w:sz w:val="20"/>
                <w:szCs w:val="20"/>
              </w:rPr>
              <w:t>- analiza przykładowych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BC07E0" w:rsidRPr="00D07067" w:rsidRDefault="004A4C55" w:rsidP="00EC0094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zjawisko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wyjaśnia, czym </w:t>
            </w:r>
            <w:r w:rsidR="00EC0094">
              <w:rPr>
                <w:rFonts w:ascii="Times New Roman" w:hAnsi="Times New Roman" w:cs="Times New Roman"/>
                <w:bCs/>
                <w:sz w:val="20"/>
                <w:szCs w:val="20"/>
              </w:rPr>
              <w:t>są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postmodernizm</w:t>
            </w:r>
            <w:r w:rsidR="00EC0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C009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globalizacja, cytat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zaliczanych do czasów postmodernizmu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podaje 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postmodernistyczne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tworzy w wybranej technice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postmodernizmu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1059D6" w:rsidRPr="00D07067" w:rsidRDefault="00EC0094" w:rsidP="00EC0094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tłumaczy, czym są remiks, interkulturowość</w:t>
            </w:r>
            <w:r w:rsidR="00CA63E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A63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omawia zjawisko wykorzystania kiczu w sztuce postmodernizmu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różnice między twórczością artystów lokalnych a globalnymi tendencjami artystycznymi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C0094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yjaśnia, czym różni się nowoczesność i postmodernizm w sztuce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C0094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CA63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</w:t>
            </w:r>
            <w:r w:rsid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określonej technice </w:t>
            </w:r>
            <w:r w:rsidR="00CA63E3">
              <w:rPr>
                <w:rFonts w:ascii="Times New Roman" w:hAnsi="Times New Roman" w:cs="Times New Roman"/>
                <w:bCs/>
                <w:sz w:val="20"/>
                <w:szCs w:val="20"/>
              </w:rPr>
              <w:t>wypowiedź wizualną</w:t>
            </w:r>
            <w:r w:rsidR="00BC07E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63E3"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inspirowaną twórczością </w:t>
            </w:r>
            <w:r w:rsidR="00CA63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postmodernizmu, </w:t>
            </w:r>
            <w:r w:rsidR="00BC07E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</w:t>
            </w:r>
            <w:r w:rsidR="00CA63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r w:rsidR="00BC07E0"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</w:p>
        </w:tc>
        <w:tc>
          <w:tcPr>
            <w:tcW w:w="1442" w:type="dxa"/>
          </w:tcPr>
          <w:p w:rsidR="00525DBE" w:rsidRPr="00D07067" w:rsidRDefault="00914146" w:rsidP="00010D52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</w:tbl>
    <w:p w:rsidR="00F728A4" w:rsidRPr="0063146A" w:rsidRDefault="00F728A4" w:rsidP="0063146A">
      <w:pPr>
        <w:pStyle w:val="NormalnyWeb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F7180" w:rsidRPr="0035542F" w:rsidRDefault="006F7180"/>
    <w:sectPr w:rsidR="006F7180" w:rsidRPr="0035542F" w:rsidSect="00F728A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F9" w:rsidRDefault="008274F9" w:rsidP="00F728A4">
      <w:pPr>
        <w:spacing w:after="0" w:line="240" w:lineRule="auto"/>
      </w:pPr>
      <w:r>
        <w:separator/>
      </w:r>
    </w:p>
  </w:endnote>
  <w:endnote w:type="continuationSeparator" w:id="0">
    <w:p w:rsidR="008274F9" w:rsidRDefault="008274F9" w:rsidP="00F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318950"/>
      <w:docPartObj>
        <w:docPartGallery w:val="Page Numbers (Bottom of Page)"/>
        <w:docPartUnique/>
      </w:docPartObj>
    </w:sdtPr>
    <w:sdtEndPr/>
    <w:sdtContent>
      <w:p w:rsidR="00010D52" w:rsidRDefault="00B77366">
        <w:pPr>
          <w:pStyle w:val="Stopka"/>
          <w:jc w:val="right"/>
        </w:pPr>
        <w:r>
          <w:fldChar w:fldCharType="begin"/>
        </w:r>
        <w:r w:rsidR="00010D52">
          <w:instrText>PAGE   \* MERGEFORMAT</w:instrText>
        </w:r>
        <w:r>
          <w:fldChar w:fldCharType="separate"/>
        </w:r>
        <w:r w:rsidR="000C5608">
          <w:rPr>
            <w:noProof/>
          </w:rPr>
          <w:t>1</w:t>
        </w:r>
        <w:r>
          <w:fldChar w:fldCharType="end"/>
        </w:r>
      </w:p>
    </w:sdtContent>
  </w:sdt>
  <w:p w:rsidR="00010D52" w:rsidRDefault="000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F9" w:rsidRDefault="008274F9" w:rsidP="00F728A4">
      <w:pPr>
        <w:spacing w:after="0" w:line="240" w:lineRule="auto"/>
      </w:pPr>
      <w:r>
        <w:separator/>
      </w:r>
    </w:p>
  </w:footnote>
  <w:footnote w:type="continuationSeparator" w:id="0">
    <w:p w:rsidR="008274F9" w:rsidRDefault="008274F9" w:rsidP="00F7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C64"/>
    <w:multiLevelType w:val="hybridMultilevel"/>
    <w:tmpl w:val="B1721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34F42"/>
    <w:multiLevelType w:val="hybridMultilevel"/>
    <w:tmpl w:val="B026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20F2"/>
    <w:multiLevelType w:val="hybridMultilevel"/>
    <w:tmpl w:val="EDD6B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85BF0"/>
    <w:multiLevelType w:val="hybridMultilevel"/>
    <w:tmpl w:val="F70E9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B779B"/>
    <w:multiLevelType w:val="hybridMultilevel"/>
    <w:tmpl w:val="B00426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A7D90"/>
    <w:multiLevelType w:val="hybridMultilevel"/>
    <w:tmpl w:val="17E05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A42B9"/>
    <w:multiLevelType w:val="hybridMultilevel"/>
    <w:tmpl w:val="7FC6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7A8"/>
    <w:multiLevelType w:val="hybridMultilevel"/>
    <w:tmpl w:val="1F36B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32BE4"/>
    <w:multiLevelType w:val="hybridMultilevel"/>
    <w:tmpl w:val="E0EEA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D751D"/>
    <w:multiLevelType w:val="hybridMultilevel"/>
    <w:tmpl w:val="6C22F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31612"/>
    <w:multiLevelType w:val="hybridMultilevel"/>
    <w:tmpl w:val="59940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429CC"/>
    <w:multiLevelType w:val="hybridMultilevel"/>
    <w:tmpl w:val="05609A6E"/>
    <w:lvl w:ilvl="0" w:tplc="CBFC35B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591C"/>
    <w:multiLevelType w:val="hybridMultilevel"/>
    <w:tmpl w:val="E5BAB08C"/>
    <w:lvl w:ilvl="0" w:tplc="0ACE054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660D"/>
    <w:multiLevelType w:val="hybridMultilevel"/>
    <w:tmpl w:val="1DDE1E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64EF4"/>
    <w:multiLevelType w:val="hybridMultilevel"/>
    <w:tmpl w:val="DEF05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BF771E"/>
    <w:multiLevelType w:val="hybridMultilevel"/>
    <w:tmpl w:val="C90ED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A2B68"/>
    <w:multiLevelType w:val="hybridMultilevel"/>
    <w:tmpl w:val="EA9849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A7227"/>
    <w:multiLevelType w:val="hybridMultilevel"/>
    <w:tmpl w:val="92681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22407"/>
    <w:multiLevelType w:val="hybridMultilevel"/>
    <w:tmpl w:val="DD081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971C1"/>
    <w:multiLevelType w:val="hybridMultilevel"/>
    <w:tmpl w:val="E89AFA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F03318"/>
    <w:multiLevelType w:val="hybridMultilevel"/>
    <w:tmpl w:val="DEEA3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547A0"/>
    <w:multiLevelType w:val="hybridMultilevel"/>
    <w:tmpl w:val="0F2414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761D3"/>
    <w:multiLevelType w:val="hybridMultilevel"/>
    <w:tmpl w:val="F1A86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9"/>
  </w:num>
  <w:num w:numId="5">
    <w:abstractNumId w:val="17"/>
  </w:num>
  <w:num w:numId="6">
    <w:abstractNumId w:val="0"/>
  </w:num>
  <w:num w:numId="7">
    <w:abstractNumId w:val="14"/>
  </w:num>
  <w:num w:numId="8">
    <w:abstractNumId w:val="20"/>
  </w:num>
  <w:num w:numId="9">
    <w:abstractNumId w:val="15"/>
  </w:num>
  <w:num w:numId="10">
    <w:abstractNumId w:val="3"/>
  </w:num>
  <w:num w:numId="11">
    <w:abstractNumId w:val="19"/>
  </w:num>
  <w:num w:numId="12">
    <w:abstractNumId w:val="7"/>
  </w:num>
  <w:num w:numId="13">
    <w:abstractNumId w:val="18"/>
  </w:num>
  <w:num w:numId="14">
    <w:abstractNumId w:val="13"/>
  </w:num>
  <w:num w:numId="15">
    <w:abstractNumId w:val="8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8A4"/>
    <w:rsid w:val="00010D52"/>
    <w:rsid w:val="00030ABD"/>
    <w:rsid w:val="00047382"/>
    <w:rsid w:val="00051316"/>
    <w:rsid w:val="0006745C"/>
    <w:rsid w:val="00075117"/>
    <w:rsid w:val="00080004"/>
    <w:rsid w:val="00083D0C"/>
    <w:rsid w:val="00096FF0"/>
    <w:rsid w:val="000C5608"/>
    <w:rsid w:val="000C64A0"/>
    <w:rsid w:val="000D6E02"/>
    <w:rsid w:val="000F11E1"/>
    <w:rsid w:val="001059D6"/>
    <w:rsid w:val="001250FD"/>
    <w:rsid w:val="00161A9B"/>
    <w:rsid w:val="00165CB2"/>
    <w:rsid w:val="001B6089"/>
    <w:rsid w:val="001B76A8"/>
    <w:rsid w:val="001E4492"/>
    <w:rsid w:val="001E4570"/>
    <w:rsid w:val="001E58E3"/>
    <w:rsid w:val="001F390D"/>
    <w:rsid w:val="002271E1"/>
    <w:rsid w:val="00250AAB"/>
    <w:rsid w:val="0027383F"/>
    <w:rsid w:val="00282B09"/>
    <w:rsid w:val="002D68E6"/>
    <w:rsid w:val="002E6BCB"/>
    <w:rsid w:val="00306948"/>
    <w:rsid w:val="003441FC"/>
    <w:rsid w:val="0035542F"/>
    <w:rsid w:val="00356D81"/>
    <w:rsid w:val="003758EE"/>
    <w:rsid w:val="00382C1F"/>
    <w:rsid w:val="003A1B97"/>
    <w:rsid w:val="003A748A"/>
    <w:rsid w:val="003C5D50"/>
    <w:rsid w:val="003D5BDE"/>
    <w:rsid w:val="003E7E60"/>
    <w:rsid w:val="00412DC1"/>
    <w:rsid w:val="00416B77"/>
    <w:rsid w:val="00416F03"/>
    <w:rsid w:val="0042344F"/>
    <w:rsid w:val="004544EE"/>
    <w:rsid w:val="00461D22"/>
    <w:rsid w:val="004703DE"/>
    <w:rsid w:val="0047497C"/>
    <w:rsid w:val="004832EE"/>
    <w:rsid w:val="004A4C55"/>
    <w:rsid w:val="004A4CD0"/>
    <w:rsid w:val="004A526E"/>
    <w:rsid w:val="004E3D74"/>
    <w:rsid w:val="00525DBE"/>
    <w:rsid w:val="005273C4"/>
    <w:rsid w:val="005332E0"/>
    <w:rsid w:val="00546481"/>
    <w:rsid w:val="005542C3"/>
    <w:rsid w:val="005555B7"/>
    <w:rsid w:val="005643B7"/>
    <w:rsid w:val="005B1A78"/>
    <w:rsid w:val="005B601D"/>
    <w:rsid w:val="0060104A"/>
    <w:rsid w:val="0060461E"/>
    <w:rsid w:val="0060537C"/>
    <w:rsid w:val="00611807"/>
    <w:rsid w:val="006177AA"/>
    <w:rsid w:val="0062633A"/>
    <w:rsid w:val="0063146A"/>
    <w:rsid w:val="00632149"/>
    <w:rsid w:val="006345B9"/>
    <w:rsid w:val="00661B5E"/>
    <w:rsid w:val="00667E9B"/>
    <w:rsid w:val="00671ED5"/>
    <w:rsid w:val="00686979"/>
    <w:rsid w:val="006A02A4"/>
    <w:rsid w:val="006B5942"/>
    <w:rsid w:val="006D4AFE"/>
    <w:rsid w:val="006E7805"/>
    <w:rsid w:val="006F503D"/>
    <w:rsid w:val="006F7180"/>
    <w:rsid w:val="006F7798"/>
    <w:rsid w:val="00706265"/>
    <w:rsid w:val="00730305"/>
    <w:rsid w:val="007323F6"/>
    <w:rsid w:val="00733CA5"/>
    <w:rsid w:val="007413D9"/>
    <w:rsid w:val="00744375"/>
    <w:rsid w:val="00755D36"/>
    <w:rsid w:val="00760546"/>
    <w:rsid w:val="00761565"/>
    <w:rsid w:val="007951F8"/>
    <w:rsid w:val="007A0C98"/>
    <w:rsid w:val="007C0A62"/>
    <w:rsid w:val="007D5881"/>
    <w:rsid w:val="007F4000"/>
    <w:rsid w:val="00801C0C"/>
    <w:rsid w:val="0080387F"/>
    <w:rsid w:val="00804A95"/>
    <w:rsid w:val="008274F9"/>
    <w:rsid w:val="00860EFE"/>
    <w:rsid w:val="0086100E"/>
    <w:rsid w:val="00872017"/>
    <w:rsid w:val="00880720"/>
    <w:rsid w:val="00885EE1"/>
    <w:rsid w:val="0089337D"/>
    <w:rsid w:val="008C54FF"/>
    <w:rsid w:val="008D3ACD"/>
    <w:rsid w:val="008E29DF"/>
    <w:rsid w:val="008E4597"/>
    <w:rsid w:val="008E74F4"/>
    <w:rsid w:val="008F7246"/>
    <w:rsid w:val="00914146"/>
    <w:rsid w:val="009146BA"/>
    <w:rsid w:val="00923CE3"/>
    <w:rsid w:val="00932D12"/>
    <w:rsid w:val="00942E32"/>
    <w:rsid w:val="00971D9B"/>
    <w:rsid w:val="009862CD"/>
    <w:rsid w:val="009865C1"/>
    <w:rsid w:val="00990F31"/>
    <w:rsid w:val="00991DEB"/>
    <w:rsid w:val="009D5CCE"/>
    <w:rsid w:val="00A27AFE"/>
    <w:rsid w:val="00A34A11"/>
    <w:rsid w:val="00A35089"/>
    <w:rsid w:val="00A46904"/>
    <w:rsid w:val="00A56915"/>
    <w:rsid w:val="00A7462F"/>
    <w:rsid w:val="00A81C8B"/>
    <w:rsid w:val="00A83A98"/>
    <w:rsid w:val="00A87CAC"/>
    <w:rsid w:val="00A93A8F"/>
    <w:rsid w:val="00A95EAF"/>
    <w:rsid w:val="00AB6800"/>
    <w:rsid w:val="00AD4E89"/>
    <w:rsid w:val="00AD5007"/>
    <w:rsid w:val="00B11937"/>
    <w:rsid w:val="00B303AC"/>
    <w:rsid w:val="00B337A8"/>
    <w:rsid w:val="00B47A3E"/>
    <w:rsid w:val="00B62A4A"/>
    <w:rsid w:val="00B7158E"/>
    <w:rsid w:val="00B77366"/>
    <w:rsid w:val="00B82957"/>
    <w:rsid w:val="00B916CA"/>
    <w:rsid w:val="00BA2C4C"/>
    <w:rsid w:val="00BC07E0"/>
    <w:rsid w:val="00BE0AB6"/>
    <w:rsid w:val="00BE6F77"/>
    <w:rsid w:val="00BF2A5F"/>
    <w:rsid w:val="00C00E9E"/>
    <w:rsid w:val="00C736CD"/>
    <w:rsid w:val="00C837BA"/>
    <w:rsid w:val="00CA4D0E"/>
    <w:rsid w:val="00CA63E3"/>
    <w:rsid w:val="00CD13C5"/>
    <w:rsid w:val="00CD33B2"/>
    <w:rsid w:val="00CE2FC2"/>
    <w:rsid w:val="00CF0C7B"/>
    <w:rsid w:val="00D03AA7"/>
    <w:rsid w:val="00D07067"/>
    <w:rsid w:val="00D24974"/>
    <w:rsid w:val="00D379E8"/>
    <w:rsid w:val="00D44F03"/>
    <w:rsid w:val="00D47994"/>
    <w:rsid w:val="00D6720D"/>
    <w:rsid w:val="00D75BEA"/>
    <w:rsid w:val="00DC305B"/>
    <w:rsid w:val="00DD0253"/>
    <w:rsid w:val="00DF2D14"/>
    <w:rsid w:val="00E04C7E"/>
    <w:rsid w:val="00E25E98"/>
    <w:rsid w:val="00E4285D"/>
    <w:rsid w:val="00E430BF"/>
    <w:rsid w:val="00E6507E"/>
    <w:rsid w:val="00E66E6A"/>
    <w:rsid w:val="00E742B0"/>
    <w:rsid w:val="00E801E4"/>
    <w:rsid w:val="00E863D3"/>
    <w:rsid w:val="00EA3D7E"/>
    <w:rsid w:val="00EC0094"/>
    <w:rsid w:val="00EC071A"/>
    <w:rsid w:val="00EC3C10"/>
    <w:rsid w:val="00EE0B1A"/>
    <w:rsid w:val="00EE34F4"/>
    <w:rsid w:val="00EE4C86"/>
    <w:rsid w:val="00EE5E01"/>
    <w:rsid w:val="00EF223A"/>
    <w:rsid w:val="00EF38C7"/>
    <w:rsid w:val="00F16358"/>
    <w:rsid w:val="00F25246"/>
    <w:rsid w:val="00F25EA7"/>
    <w:rsid w:val="00F274B4"/>
    <w:rsid w:val="00F728A4"/>
    <w:rsid w:val="00F73D69"/>
    <w:rsid w:val="00FC37F0"/>
    <w:rsid w:val="00FC3B35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4CB3-AC29-469A-8971-1292AC31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8A4"/>
  </w:style>
  <w:style w:type="paragraph" w:styleId="Stopka">
    <w:name w:val="footer"/>
    <w:basedOn w:val="Normalny"/>
    <w:link w:val="StopkaZnak"/>
    <w:uiPriority w:val="99"/>
    <w:unhideWhenUsed/>
    <w:rsid w:val="00F7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8A4"/>
  </w:style>
  <w:style w:type="paragraph" w:styleId="NormalnyWeb">
    <w:name w:val="Normal (Web)"/>
    <w:basedOn w:val="Normalny"/>
    <w:semiHidden/>
    <w:rsid w:val="00F728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7C0A62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7C0A62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F25EA7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styleId="Akapitzlist">
    <w:name w:val="List Paragraph"/>
    <w:basedOn w:val="Normalny"/>
    <w:uiPriority w:val="34"/>
    <w:qFormat/>
    <w:rsid w:val="00706265"/>
    <w:pPr>
      <w:ind w:left="720"/>
      <w:contextualSpacing/>
    </w:pPr>
  </w:style>
  <w:style w:type="paragraph" w:customStyle="1" w:styleId="PreformattedText">
    <w:name w:val="Preformatted Text"/>
    <w:basedOn w:val="Normalny"/>
    <w:rsid w:val="003A1B97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B9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B9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B2A-03CA-499C-B8D6-C1D546D5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2577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Andrzelika Bielida</cp:lastModifiedBy>
  <cp:revision>145</cp:revision>
  <cp:lastPrinted>2017-08-29T15:10:00Z</cp:lastPrinted>
  <dcterms:created xsi:type="dcterms:W3CDTF">2017-03-01T09:40:00Z</dcterms:created>
  <dcterms:modified xsi:type="dcterms:W3CDTF">2017-08-29T18:20:00Z</dcterms:modified>
</cp:coreProperties>
</file>