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BA" w:rsidRDefault="00633ABA" w:rsidP="002C7B7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33ABA" w:rsidRPr="002C7B7F" w:rsidRDefault="00633ABA" w:rsidP="002C7B7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66BF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PRZEDMIOTOWE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ZASADY OCENIANIA – BIOLOGIA- KLASY 5, 7, 8 i 3 gimnazjalne 2018/2019</w:t>
      </w:r>
    </w:p>
    <w:p w:rsidR="00633ABA" w:rsidRPr="000D7B33" w:rsidRDefault="00633ABA" w:rsidP="000D6FD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D7B33">
        <w:rPr>
          <w:rFonts w:ascii="Times New Roman" w:hAnsi="Times New Roman" w:cs="Times New Roman"/>
          <w:b/>
          <w:bCs/>
          <w:sz w:val="16"/>
          <w:szCs w:val="16"/>
        </w:rPr>
        <w:t>1. WYMAGANIA EDUKACYJNE NIEZBĘDNE DO OTRZYMANIA PRZEZ UCZNIA POSZCZEGÓLNYCH ŚRÓDROCZNYCH I ROCZNYCH OCEN KLASYFIKACYJNYCH  WYNIKAJACYCH Z REALIZOWANEGO P</w:t>
      </w:r>
      <w:r>
        <w:rPr>
          <w:rFonts w:ascii="Times New Roman" w:hAnsi="Times New Roman" w:cs="Times New Roman"/>
          <w:b/>
          <w:bCs/>
          <w:sz w:val="16"/>
          <w:szCs w:val="16"/>
        </w:rPr>
        <w:t>R</w:t>
      </w:r>
      <w:r w:rsidRPr="000D7B33">
        <w:rPr>
          <w:rFonts w:ascii="Times New Roman" w:hAnsi="Times New Roman" w:cs="Times New Roman"/>
          <w:b/>
          <w:bCs/>
          <w:sz w:val="16"/>
          <w:szCs w:val="16"/>
        </w:rPr>
        <w:t>OGRAMU NAUCZANIA</w:t>
      </w:r>
    </w:p>
    <w:p w:rsidR="00633ABA" w:rsidRPr="000D7B33" w:rsidRDefault="00633ABA" w:rsidP="000D6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1) na lekcji biolog</w:t>
      </w:r>
      <w:r w:rsidRPr="000D7B33">
        <w:rPr>
          <w:rFonts w:ascii="Times New Roman" w:hAnsi="Times New Roman" w:cs="Times New Roman"/>
          <w:sz w:val="16"/>
          <w:szCs w:val="16"/>
        </w:rPr>
        <w:t xml:space="preserve">ii obowiązują </w:t>
      </w:r>
      <w:r>
        <w:rPr>
          <w:rFonts w:ascii="Times New Roman" w:hAnsi="Times New Roman" w:cs="Times New Roman"/>
          <w:sz w:val="16"/>
          <w:szCs w:val="16"/>
        </w:rPr>
        <w:t xml:space="preserve">zasady oceniania opisane w § 66-75 </w:t>
      </w:r>
      <w:r w:rsidRPr="000D7B33">
        <w:rPr>
          <w:rFonts w:ascii="Times New Roman" w:hAnsi="Times New Roman" w:cs="Times New Roman"/>
          <w:sz w:val="16"/>
          <w:szCs w:val="16"/>
        </w:rPr>
        <w:t>Statutu Szkoły;</w:t>
      </w:r>
    </w:p>
    <w:p w:rsidR="00633ABA" w:rsidRPr="000D7B33" w:rsidRDefault="00633ABA" w:rsidP="000D6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 xml:space="preserve">2) każdego ucznia obowiązuje systematyczna, bieżąca praca </w:t>
      </w:r>
    </w:p>
    <w:p w:rsidR="00633ABA" w:rsidRPr="000D7B33" w:rsidRDefault="00633ABA" w:rsidP="000D6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3) każdy uczeń ma obowiązek przychodzić na lekcję przygotowanym do pracy: posiadać podręcznik, zeszyt przedmiotowy , szkolne przybory – w zależności od potrzeb;</w:t>
      </w:r>
    </w:p>
    <w:p w:rsidR="00633ABA" w:rsidRPr="000D7B33" w:rsidRDefault="00633ABA" w:rsidP="000D6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4) każdy uczeń ma obowiązek pracować w oparciu o własne podręczniki, przybory itp.;</w:t>
      </w:r>
    </w:p>
    <w:p w:rsidR="00633ABA" w:rsidRDefault="00633ABA" w:rsidP="000D6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Pr="000D7B33">
        <w:rPr>
          <w:rFonts w:ascii="Times New Roman" w:hAnsi="Times New Roman" w:cs="Times New Roman"/>
          <w:sz w:val="16"/>
          <w:szCs w:val="16"/>
        </w:rPr>
        <w:t>) uczeń powinien być aktywny w czasie zajęć (wypowiadać się na właściwy temat, podawać trafne przykłady, współpracować z nauczycielem oraz uczniami, współtworzyć lekcję);</w:t>
      </w:r>
    </w:p>
    <w:p w:rsidR="00633ABA" w:rsidRPr="000D7B33" w:rsidRDefault="00633ABA" w:rsidP="000D6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6) zachowanie uczniów jest zgodne z ustalonymi zasadami opisanymi w Statucie Szkoly</w:t>
      </w:r>
    </w:p>
    <w:p w:rsidR="00633ABA" w:rsidRDefault="00633ABA" w:rsidP="000D6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Pr="000D7B33">
        <w:rPr>
          <w:rFonts w:ascii="Times New Roman" w:hAnsi="Times New Roman" w:cs="Times New Roman"/>
          <w:sz w:val="16"/>
          <w:szCs w:val="16"/>
        </w:rPr>
        <w:t>) pop</w:t>
      </w:r>
      <w:r>
        <w:rPr>
          <w:rFonts w:ascii="Times New Roman" w:hAnsi="Times New Roman" w:cs="Times New Roman"/>
          <w:sz w:val="16"/>
          <w:szCs w:val="16"/>
        </w:rPr>
        <w:t xml:space="preserve">rawianie bieżące ocen zgodne z w § 72.ust 5 i ust.7. </w:t>
      </w:r>
      <w:r w:rsidRPr="000D7B33">
        <w:rPr>
          <w:rFonts w:ascii="Times New Roman" w:hAnsi="Times New Roman" w:cs="Times New Roman"/>
          <w:sz w:val="16"/>
          <w:szCs w:val="16"/>
        </w:rPr>
        <w:t>Statutu Szkoły;</w:t>
      </w:r>
    </w:p>
    <w:p w:rsidR="00633ABA" w:rsidRPr="000D7B33" w:rsidRDefault="00633ABA" w:rsidP="000D6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</w:t>
      </w:r>
      <w:r w:rsidRPr="000D7B33">
        <w:rPr>
          <w:rFonts w:ascii="Times New Roman" w:hAnsi="Times New Roman" w:cs="Times New Roman"/>
          <w:sz w:val="16"/>
          <w:szCs w:val="16"/>
        </w:rPr>
        <w:t>) brak pracy domowej jest jednoznaczne z nie</w:t>
      </w:r>
      <w:r>
        <w:rPr>
          <w:rFonts w:ascii="Times New Roman" w:hAnsi="Times New Roman" w:cs="Times New Roman"/>
          <w:sz w:val="16"/>
          <w:szCs w:val="16"/>
        </w:rPr>
        <w:t xml:space="preserve">przygotowaniem do lekcji </w:t>
      </w:r>
    </w:p>
    <w:p w:rsidR="00633ABA" w:rsidRPr="000D7B33" w:rsidRDefault="00633ABA" w:rsidP="000D6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3ABA" w:rsidRPr="000D7B33" w:rsidRDefault="00633ABA" w:rsidP="000D6FD3">
      <w:pPr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b/>
          <w:bCs/>
          <w:sz w:val="16"/>
          <w:szCs w:val="16"/>
        </w:rPr>
        <w:t xml:space="preserve">2. ZASADY WYSTAWIANIA OCEN KLASYFIKACYJNYCH </w:t>
      </w:r>
      <w:r>
        <w:rPr>
          <w:rFonts w:ascii="Times New Roman" w:hAnsi="Times New Roman" w:cs="Times New Roman"/>
          <w:sz w:val="16"/>
          <w:szCs w:val="16"/>
        </w:rPr>
        <w:t xml:space="preserve">– </w:t>
      </w:r>
      <w:r>
        <w:rPr>
          <w:sz w:val="16"/>
          <w:szCs w:val="16"/>
        </w:rPr>
        <w:t>zgodnie z § 73 Statutu Szkoły</w:t>
      </w:r>
      <w:r w:rsidRPr="007F34B3">
        <w:rPr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Kryteria ocen, czyli szczegółowe wymagania edukacyjne podstawowe i ponadpodstawowe są ujęte w wynikowym planie nauczania na cały rok szkolny ( dostępny w szkolnej bibliotece i na stronie internetowej szkoły)</w:t>
      </w:r>
    </w:p>
    <w:p w:rsidR="00633ABA" w:rsidRDefault="00633ABA" w:rsidP="000D6FD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3. </w:t>
      </w:r>
      <w:r w:rsidRPr="007F34B3">
        <w:rPr>
          <w:b/>
          <w:bCs/>
          <w:sz w:val="16"/>
          <w:szCs w:val="16"/>
        </w:rPr>
        <w:t>SPOSOBY SPRAWDZANIA OSIĄGNIĘĆ EDUKACYJNYCH UCZNIA</w:t>
      </w:r>
      <w:r w:rsidRPr="00F6178A">
        <w:rPr>
          <w:rFonts w:ascii="Times New Roman" w:hAnsi="Times New Roman" w:cs="Times New Roman"/>
          <w:b/>
          <w:bCs/>
          <w:sz w:val="16"/>
          <w:szCs w:val="16"/>
        </w:rPr>
        <w:t xml:space="preserve"> .</w:t>
      </w:r>
    </w:p>
    <w:p w:rsidR="00633ABA" w:rsidRPr="007F34B3" w:rsidRDefault="00633ABA" w:rsidP="0009371A">
      <w:pPr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Osiągnięcia edukacyjne ucznia są sprawdzane w następujących formach:</w:t>
      </w:r>
    </w:p>
    <w:p w:rsidR="00633ABA" w:rsidRPr="007F34B3" w:rsidRDefault="00633ABA" w:rsidP="0009371A">
      <w:pPr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sprawdzian (test, praca klasowa) </w:t>
      </w:r>
    </w:p>
    <w:p w:rsidR="00633ABA" w:rsidRPr="007F34B3" w:rsidRDefault="00633ABA" w:rsidP="0009371A">
      <w:pPr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kartkówka – może być po każdej lekcji;</w:t>
      </w:r>
    </w:p>
    <w:p w:rsidR="00633ABA" w:rsidRPr="007F34B3" w:rsidRDefault="00633ABA" w:rsidP="0009371A">
      <w:pPr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praca domowa </w:t>
      </w:r>
      <w:r>
        <w:rPr>
          <w:sz w:val="16"/>
          <w:szCs w:val="16"/>
        </w:rPr>
        <w:t xml:space="preserve">- </w:t>
      </w:r>
      <w:r w:rsidRPr="007F34B3">
        <w:rPr>
          <w:sz w:val="16"/>
          <w:szCs w:val="16"/>
        </w:rPr>
        <w:t>na bieżąco;</w:t>
      </w:r>
    </w:p>
    <w:p w:rsidR="00633ABA" w:rsidRPr="007F34B3" w:rsidRDefault="00633ABA" w:rsidP="000E640A">
      <w:pPr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praca na lekcji – na bieżąco;</w:t>
      </w:r>
    </w:p>
    <w:p w:rsidR="00633ABA" w:rsidRDefault="00633ABA" w:rsidP="000E640A">
      <w:pPr>
        <w:numPr>
          <w:ilvl w:val="0"/>
          <w:numId w:val="7"/>
        </w:numPr>
        <w:spacing w:after="0" w:line="240" w:lineRule="auto"/>
        <w:rPr>
          <w:rFonts w:cs="Times New Roman"/>
          <w:sz w:val="16"/>
          <w:szCs w:val="16"/>
        </w:rPr>
      </w:pPr>
      <w:r w:rsidRPr="007F34B3">
        <w:rPr>
          <w:sz w:val="16"/>
          <w:szCs w:val="16"/>
        </w:rPr>
        <w:t>praca w grupie – na bieżąco;</w:t>
      </w:r>
    </w:p>
    <w:p w:rsidR="00633ABA" w:rsidRPr="007F34B3" w:rsidRDefault="00633ABA" w:rsidP="000E640A">
      <w:pPr>
        <w:numPr>
          <w:ilvl w:val="0"/>
          <w:numId w:val="9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sz w:val="16"/>
          <w:szCs w:val="16"/>
        </w:rPr>
        <w:t xml:space="preserve">prace długoterminowe - </w:t>
      </w:r>
      <w:r w:rsidRPr="007F7011">
        <w:rPr>
          <w:sz w:val="16"/>
          <w:szCs w:val="16"/>
        </w:rPr>
        <w:t>są  wykonywane przez uczniów w określonym terminie, podanym przez nauczyciela</w:t>
      </w:r>
      <w:r>
        <w:rPr>
          <w:sz w:val="16"/>
          <w:szCs w:val="16"/>
        </w:rPr>
        <w:t>.</w:t>
      </w:r>
      <w:r w:rsidRPr="007F7011">
        <w:rPr>
          <w:sz w:val="16"/>
          <w:szCs w:val="16"/>
        </w:rPr>
        <w:t xml:space="preserve"> Uczeń nieobecny w szkole danego dnia zobowiązany jest dostarczyć pracę długoterminową na kolejne zajęcia</w:t>
      </w:r>
    </w:p>
    <w:p w:rsidR="00633ABA" w:rsidRPr="007F34B3" w:rsidRDefault="00633ABA" w:rsidP="0009371A">
      <w:pPr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p</w:t>
      </w:r>
      <w:r>
        <w:rPr>
          <w:sz w:val="16"/>
          <w:szCs w:val="16"/>
        </w:rPr>
        <w:t xml:space="preserve">race dodatkowe </w:t>
      </w:r>
      <w:r w:rsidRPr="007F34B3">
        <w:rPr>
          <w:sz w:val="16"/>
          <w:szCs w:val="16"/>
        </w:rPr>
        <w:t xml:space="preserve"> – w zależności od potrzeb (prace dodatkowe, to prace nadobowiązkowe</w:t>
      </w:r>
      <w:r>
        <w:rPr>
          <w:sz w:val="16"/>
          <w:szCs w:val="16"/>
        </w:rPr>
        <w:t>)</w:t>
      </w:r>
      <w:r w:rsidRPr="007F34B3">
        <w:rPr>
          <w:sz w:val="16"/>
          <w:szCs w:val="16"/>
        </w:rPr>
        <w:t>. Wszystkie prace dodatkowe, ich przeznaczenie, sposób prezentacji na forum klasy oraz sposoby oceniania są konsultowane z nauczycielem.</w:t>
      </w:r>
    </w:p>
    <w:p w:rsidR="00633ABA" w:rsidRDefault="00633ABA" w:rsidP="0009371A">
      <w:pPr>
        <w:spacing w:after="0" w:line="240" w:lineRule="auto"/>
        <w:rPr>
          <w:rFonts w:cs="Times New Roman"/>
          <w:sz w:val="16"/>
          <w:szCs w:val="16"/>
        </w:rPr>
      </w:pPr>
      <w:r>
        <w:rPr>
          <w:sz w:val="16"/>
          <w:szCs w:val="16"/>
        </w:rPr>
        <w:t>Na lekcjach biologii</w:t>
      </w:r>
      <w:r w:rsidRPr="007F34B3">
        <w:rPr>
          <w:sz w:val="16"/>
          <w:szCs w:val="16"/>
        </w:rPr>
        <w:t xml:space="preserve"> uczeń jest zachęcany do samooceny swojej pracy.</w:t>
      </w:r>
      <w:r>
        <w:rPr>
          <w:sz w:val="16"/>
          <w:szCs w:val="16"/>
        </w:rPr>
        <w:t xml:space="preserve"> Celem samooceny jest  przejmowanie przez ucznia odpowiedzialności za własną naukę, ocenę własnej pracy, planowania korekty swoich działań; określania swoich mocnych i słabych stron.</w:t>
      </w:r>
    </w:p>
    <w:p w:rsidR="00633ABA" w:rsidRDefault="00633ABA" w:rsidP="0009371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Narzędzia samooceny: samoocena umiejętności ponadprzedmiotowych; samoocena pracy zespołowej; prezentacja – wystąpienie publiczne; samoocena projektu.</w:t>
      </w:r>
    </w:p>
    <w:p w:rsidR="00633ABA" w:rsidRDefault="00633ABA" w:rsidP="0009371A">
      <w:pPr>
        <w:spacing w:after="0" w:line="240" w:lineRule="auto"/>
        <w:rPr>
          <w:rFonts w:cs="Times New Roman"/>
          <w:sz w:val="16"/>
          <w:szCs w:val="16"/>
        </w:rPr>
      </w:pPr>
    </w:p>
    <w:p w:rsidR="00633ABA" w:rsidRPr="0038557C" w:rsidRDefault="00633ABA" w:rsidP="000E640A">
      <w:pPr>
        <w:spacing w:after="0" w:line="240" w:lineRule="auto"/>
        <w:rPr>
          <w:rFonts w:cs="Times New Roman"/>
          <w:sz w:val="16"/>
          <w:szCs w:val="16"/>
        </w:rPr>
      </w:pPr>
      <w:r w:rsidRPr="0038557C">
        <w:rPr>
          <w:b/>
          <w:bCs/>
          <w:sz w:val="16"/>
          <w:szCs w:val="16"/>
        </w:rPr>
        <w:t xml:space="preserve">4. </w:t>
      </w:r>
      <w:r>
        <w:rPr>
          <w:b/>
          <w:bCs/>
          <w:sz w:val="16"/>
          <w:szCs w:val="16"/>
        </w:rPr>
        <w:t>W</w:t>
      </w:r>
      <w:r w:rsidRPr="0038557C">
        <w:rPr>
          <w:b/>
          <w:bCs/>
          <w:sz w:val="16"/>
          <w:szCs w:val="16"/>
        </w:rPr>
        <w:t>ARUNK</w:t>
      </w:r>
      <w:r>
        <w:rPr>
          <w:b/>
          <w:bCs/>
          <w:sz w:val="16"/>
          <w:szCs w:val="16"/>
        </w:rPr>
        <w:t>I I TRYB</w:t>
      </w:r>
      <w:r w:rsidRPr="0038557C">
        <w:rPr>
          <w:b/>
          <w:bCs/>
          <w:sz w:val="16"/>
          <w:szCs w:val="16"/>
        </w:rPr>
        <w:t xml:space="preserve"> OTRZYMANIA WY</w:t>
      </w:r>
      <w:r>
        <w:rPr>
          <w:b/>
          <w:bCs/>
          <w:sz w:val="16"/>
          <w:szCs w:val="16"/>
        </w:rPr>
        <w:t>ŻSZEJ NIŻ PRZEWIDYWANA ROCZNEJ</w:t>
      </w:r>
      <w:r w:rsidRPr="0038557C">
        <w:rPr>
          <w:b/>
          <w:bCs/>
          <w:sz w:val="16"/>
          <w:szCs w:val="16"/>
        </w:rPr>
        <w:t xml:space="preserve"> OCENY KLASY</w:t>
      </w:r>
      <w:r>
        <w:rPr>
          <w:b/>
          <w:bCs/>
          <w:sz w:val="16"/>
          <w:szCs w:val="16"/>
        </w:rPr>
        <w:t xml:space="preserve">FIKACYJNEJ Z ZAJĘĆ EDUKACYJNYCH – </w:t>
      </w:r>
      <w:r>
        <w:rPr>
          <w:sz w:val="16"/>
          <w:szCs w:val="16"/>
        </w:rPr>
        <w:t>zgodnie z dokumentem obowiązującym w całej Szkole, dostępnym na stronie internetowej szkoły, w zakładce DOKUMENTY.</w:t>
      </w:r>
    </w:p>
    <w:p w:rsidR="00633ABA" w:rsidRDefault="00633ABA" w:rsidP="00966BFF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633ABA" w:rsidRDefault="00633ABA" w:rsidP="00D46F7F">
      <w:pPr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b/>
          <w:bCs/>
          <w:sz w:val="16"/>
          <w:szCs w:val="16"/>
        </w:rPr>
        <w:t>Zasady mają charakter otwarty. W miarę potrzeb ulegają modyfikacji.</w:t>
      </w:r>
    </w:p>
    <w:p w:rsidR="00633ABA" w:rsidRDefault="00633ABA" w:rsidP="00D46F7F">
      <w:pPr>
        <w:jc w:val="right"/>
        <w:rPr>
          <w:sz w:val="16"/>
          <w:szCs w:val="16"/>
        </w:rPr>
      </w:pPr>
      <w:r w:rsidRPr="00D46F7F">
        <w:rPr>
          <w:rFonts w:ascii="Times New Roman" w:hAnsi="Times New Roman" w:cs="Times New Roman"/>
          <w:sz w:val="16"/>
          <w:szCs w:val="16"/>
        </w:rPr>
        <w:t xml:space="preserve"> </w:t>
      </w:r>
      <w:r w:rsidRPr="00D46F7F">
        <w:rPr>
          <w:sz w:val="16"/>
          <w:szCs w:val="16"/>
        </w:rPr>
        <w:t xml:space="preserve">Renata Ziarek </w:t>
      </w:r>
      <w:r>
        <w:rPr>
          <w:sz w:val="16"/>
          <w:szCs w:val="16"/>
        </w:rPr>
        <w:t>– nauczyciel biologii</w:t>
      </w:r>
    </w:p>
    <w:p w:rsidR="00633ABA" w:rsidRDefault="00633ABA" w:rsidP="00D46F7F">
      <w:pPr>
        <w:jc w:val="right"/>
        <w:rPr>
          <w:rFonts w:cs="Times New Roman"/>
          <w:sz w:val="16"/>
          <w:szCs w:val="16"/>
        </w:rPr>
      </w:pPr>
    </w:p>
    <w:p w:rsidR="00633ABA" w:rsidRDefault="00633ABA" w:rsidP="00D46F7F">
      <w:pPr>
        <w:jc w:val="right"/>
        <w:rPr>
          <w:rFonts w:cs="Times New Roman"/>
          <w:sz w:val="16"/>
          <w:szCs w:val="16"/>
        </w:rPr>
      </w:pPr>
    </w:p>
    <w:p w:rsidR="00633ABA" w:rsidRDefault="00633ABA" w:rsidP="00D46F7F">
      <w:pPr>
        <w:jc w:val="right"/>
        <w:rPr>
          <w:rFonts w:cs="Times New Roman"/>
          <w:sz w:val="16"/>
          <w:szCs w:val="16"/>
        </w:rPr>
      </w:pPr>
    </w:p>
    <w:p w:rsidR="00633ABA" w:rsidRDefault="00633ABA" w:rsidP="00D46F7F">
      <w:pPr>
        <w:jc w:val="right"/>
        <w:rPr>
          <w:rFonts w:cs="Times New Roman"/>
          <w:sz w:val="16"/>
          <w:szCs w:val="16"/>
        </w:rPr>
      </w:pPr>
    </w:p>
    <w:p w:rsidR="00633ABA" w:rsidRDefault="00633ABA" w:rsidP="00D46F7F">
      <w:pPr>
        <w:jc w:val="right"/>
        <w:rPr>
          <w:rFonts w:cs="Times New Roman"/>
          <w:sz w:val="16"/>
          <w:szCs w:val="16"/>
        </w:rPr>
      </w:pPr>
    </w:p>
    <w:p w:rsidR="00633ABA" w:rsidRDefault="00633ABA" w:rsidP="00D46F7F">
      <w:pPr>
        <w:jc w:val="right"/>
        <w:rPr>
          <w:rFonts w:cs="Times New Roman"/>
          <w:sz w:val="16"/>
          <w:szCs w:val="16"/>
        </w:rPr>
      </w:pPr>
    </w:p>
    <w:p w:rsidR="00633ABA" w:rsidRDefault="00633ABA" w:rsidP="00D46F7F">
      <w:pPr>
        <w:jc w:val="right"/>
        <w:rPr>
          <w:rFonts w:cs="Times New Roman"/>
          <w:sz w:val="16"/>
          <w:szCs w:val="16"/>
        </w:rPr>
      </w:pPr>
    </w:p>
    <w:p w:rsidR="00633ABA" w:rsidRDefault="00633ABA" w:rsidP="00D46F7F">
      <w:pPr>
        <w:jc w:val="right"/>
        <w:rPr>
          <w:rFonts w:cs="Times New Roman"/>
          <w:sz w:val="16"/>
          <w:szCs w:val="16"/>
        </w:rPr>
      </w:pPr>
    </w:p>
    <w:p w:rsidR="00633ABA" w:rsidRDefault="00633ABA" w:rsidP="00D46F7F">
      <w:pPr>
        <w:jc w:val="right"/>
        <w:rPr>
          <w:rFonts w:cs="Times New Roman"/>
          <w:sz w:val="16"/>
          <w:szCs w:val="16"/>
        </w:rPr>
      </w:pPr>
    </w:p>
    <w:p w:rsidR="00633ABA" w:rsidRDefault="00633ABA" w:rsidP="00D46F7F">
      <w:pPr>
        <w:jc w:val="right"/>
        <w:rPr>
          <w:rFonts w:cs="Times New Roman"/>
          <w:sz w:val="16"/>
          <w:szCs w:val="16"/>
        </w:rPr>
      </w:pPr>
    </w:p>
    <w:p w:rsidR="00633ABA" w:rsidRDefault="00633ABA" w:rsidP="00900BD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33ABA" w:rsidRPr="00D46F7F" w:rsidRDefault="00633ABA" w:rsidP="00900BD3">
      <w:pPr>
        <w:rPr>
          <w:rFonts w:ascii="Times New Roman" w:hAnsi="Times New Roman" w:cs="Times New Roman"/>
          <w:sz w:val="16"/>
          <w:szCs w:val="16"/>
        </w:rPr>
      </w:pPr>
    </w:p>
    <w:sectPr w:rsidR="00633ABA" w:rsidRPr="00D46F7F" w:rsidSect="00756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28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2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D6346C7"/>
    <w:multiLevelType w:val="hybridMultilevel"/>
    <w:tmpl w:val="4EE890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0DB455D1"/>
    <w:multiLevelType w:val="hybridMultilevel"/>
    <w:tmpl w:val="EFD44FE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1E166921"/>
    <w:multiLevelType w:val="hybridMultilevel"/>
    <w:tmpl w:val="1196EE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736C8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A6408B4"/>
    <w:multiLevelType w:val="hybridMultilevel"/>
    <w:tmpl w:val="D64E200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32494"/>
    <w:multiLevelType w:val="hybridMultilevel"/>
    <w:tmpl w:val="E64A587E"/>
    <w:lvl w:ilvl="0" w:tplc="496E636E">
      <w:numFmt w:val="bullet"/>
      <w:lvlText w:val=""/>
      <w:lvlJc w:val="left"/>
      <w:pPr>
        <w:ind w:left="460" w:hanging="358"/>
      </w:pPr>
      <w:rPr>
        <w:rFonts w:ascii="Wingdings" w:eastAsia="Times New Roman" w:hAnsi="Wingdings" w:hint="default"/>
        <w:w w:val="99"/>
        <w:sz w:val="20"/>
        <w:szCs w:val="20"/>
      </w:rPr>
    </w:lvl>
    <w:lvl w:ilvl="1" w:tplc="DF50B024">
      <w:numFmt w:val="bullet"/>
      <w:lvlText w:val="•"/>
      <w:lvlJc w:val="left"/>
      <w:pPr>
        <w:ind w:left="1207" w:hanging="358"/>
      </w:pPr>
      <w:rPr>
        <w:rFonts w:hint="default"/>
      </w:rPr>
    </w:lvl>
    <w:lvl w:ilvl="2" w:tplc="C91E10A8">
      <w:numFmt w:val="bullet"/>
      <w:lvlText w:val="•"/>
      <w:lvlJc w:val="left"/>
      <w:pPr>
        <w:ind w:left="1954" w:hanging="358"/>
      </w:pPr>
      <w:rPr>
        <w:rFonts w:hint="default"/>
      </w:rPr>
    </w:lvl>
    <w:lvl w:ilvl="3" w:tplc="7DBE56FC">
      <w:numFmt w:val="bullet"/>
      <w:lvlText w:val="•"/>
      <w:lvlJc w:val="left"/>
      <w:pPr>
        <w:ind w:left="2701" w:hanging="358"/>
      </w:pPr>
      <w:rPr>
        <w:rFonts w:hint="default"/>
      </w:rPr>
    </w:lvl>
    <w:lvl w:ilvl="4" w:tplc="6CDA3E7E">
      <w:numFmt w:val="bullet"/>
      <w:lvlText w:val="•"/>
      <w:lvlJc w:val="left"/>
      <w:pPr>
        <w:ind w:left="3448" w:hanging="358"/>
      </w:pPr>
      <w:rPr>
        <w:rFonts w:hint="default"/>
      </w:rPr>
    </w:lvl>
    <w:lvl w:ilvl="5" w:tplc="B7CCAEA6">
      <w:numFmt w:val="bullet"/>
      <w:lvlText w:val="•"/>
      <w:lvlJc w:val="left"/>
      <w:pPr>
        <w:ind w:left="4195" w:hanging="358"/>
      </w:pPr>
      <w:rPr>
        <w:rFonts w:hint="default"/>
      </w:rPr>
    </w:lvl>
    <w:lvl w:ilvl="6" w:tplc="C6A645A4">
      <w:numFmt w:val="bullet"/>
      <w:lvlText w:val="•"/>
      <w:lvlJc w:val="left"/>
      <w:pPr>
        <w:ind w:left="4942" w:hanging="358"/>
      </w:pPr>
      <w:rPr>
        <w:rFonts w:hint="default"/>
      </w:rPr>
    </w:lvl>
    <w:lvl w:ilvl="7" w:tplc="00C8474A">
      <w:numFmt w:val="bullet"/>
      <w:lvlText w:val="•"/>
      <w:lvlJc w:val="left"/>
      <w:pPr>
        <w:ind w:left="5689" w:hanging="358"/>
      </w:pPr>
      <w:rPr>
        <w:rFonts w:hint="default"/>
      </w:rPr>
    </w:lvl>
    <w:lvl w:ilvl="8" w:tplc="6ECE7710">
      <w:numFmt w:val="bullet"/>
      <w:lvlText w:val="•"/>
      <w:lvlJc w:val="left"/>
      <w:pPr>
        <w:ind w:left="6436" w:hanging="35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E29"/>
    <w:rsid w:val="000503F8"/>
    <w:rsid w:val="0009371A"/>
    <w:rsid w:val="000C3197"/>
    <w:rsid w:val="000C685A"/>
    <w:rsid w:val="000D1DB5"/>
    <w:rsid w:val="000D6FD3"/>
    <w:rsid w:val="000D7B33"/>
    <w:rsid w:val="000E640A"/>
    <w:rsid w:val="000F1338"/>
    <w:rsid w:val="000F6CBF"/>
    <w:rsid w:val="00120FE1"/>
    <w:rsid w:val="0013515C"/>
    <w:rsid w:val="00171EE1"/>
    <w:rsid w:val="001774F8"/>
    <w:rsid w:val="001C1EAA"/>
    <w:rsid w:val="00274E29"/>
    <w:rsid w:val="002C7B7F"/>
    <w:rsid w:val="002F0F73"/>
    <w:rsid w:val="0036236A"/>
    <w:rsid w:val="0038557C"/>
    <w:rsid w:val="003B723A"/>
    <w:rsid w:val="003D6560"/>
    <w:rsid w:val="004133B0"/>
    <w:rsid w:val="004941CF"/>
    <w:rsid w:val="004E35F7"/>
    <w:rsid w:val="00517B1D"/>
    <w:rsid w:val="0054726F"/>
    <w:rsid w:val="005933A0"/>
    <w:rsid w:val="00633ABA"/>
    <w:rsid w:val="0064227A"/>
    <w:rsid w:val="00646322"/>
    <w:rsid w:val="006A1399"/>
    <w:rsid w:val="006E27FF"/>
    <w:rsid w:val="00730F01"/>
    <w:rsid w:val="00743A6A"/>
    <w:rsid w:val="00756B2C"/>
    <w:rsid w:val="007B1F87"/>
    <w:rsid w:val="007F34B3"/>
    <w:rsid w:val="007F7011"/>
    <w:rsid w:val="00897C20"/>
    <w:rsid w:val="008B7518"/>
    <w:rsid w:val="008C0D12"/>
    <w:rsid w:val="00900BD3"/>
    <w:rsid w:val="00935F8E"/>
    <w:rsid w:val="00950C56"/>
    <w:rsid w:val="00966BFF"/>
    <w:rsid w:val="009752F3"/>
    <w:rsid w:val="00993F82"/>
    <w:rsid w:val="00A71504"/>
    <w:rsid w:val="00A7629B"/>
    <w:rsid w:val="00AE58A1"/>
    <w:rsid w:val="00B71227"/>
    <w:rsid w:val="00BA2DB2"/>
    <w:rsid w:val="00BE68C7"/>
    <w:rsid w:val="00C47A83"/>
    <w:rsid w:val="00CD5999"/>
    <w:rsid w:val="00CF053C"/>
    <w:rsid w:val="00D0148F"/>
    <w:rsid w:val="00D34468"/>
    <w:rsid w:val="00D46F7F"/>
    <w:rsid w:val="00D558A5"/>
    <w:rsid w:val="00D733F7"/>
    <w:rsid w:val="00D74820"/>
    <w:rsid w:val="00D77115"/>
    <w:rsid w:val="00E040E5"/>
    <w:rsid w:val="00E05165"/>
    <w:rsid w:val="00E22737"/>
    <w:rsid w:val="00E324A4"/>
    <w:rsid w:val="00E37D07"/>
    <w:rsid w:val="00E6080B"/>
    <w:rsid w:val="00E934C3"/>
    <w:rsid w:val="00EC2084"/>
    <w:rsid w:val="00EC26D7"/>
    <w:rsid w:val="00F00F40"/>
    <w:rsid w:val="00F360A3"/>
    <w:rsid w:val="00F53895"/>
    <w:rsid w:val="00F56DF6"/>
    <w:rsid w:val="00F6178A"/>
    <w:rsid w:val="00FF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D3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482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397</Words>
  <Characters>2387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ZASADY OCENIANIA – GEOGRAFIA 2017/2018</dc:title>
  <dc:subject/>
  <dc:creator>Andrzelika Bielida</dc:creator>
  <cp:keywords/>
  <dc:description/>
  <cp:lastModifiedBy>Renata</cp:lastModifiedBy>
  <cp:revision>9</cp:revision>
  <cp:lastPrinted>2017-08-30T09:15:00Z</cp:lastPrinted>
  <dcterms:created xsi:type="dcterms:W3CDTF">2018-09-07T19:42:00Z</dcterms:created>
  <dcterms:modified xsi:type="dcterms:W3CDTF">2018-09-09T18:28:00Z</dcterms:modified>
</cp:coreProperties>
</file>