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2E" w:rsidRPr="00AD532E" w:rsidRDefault="005B04CB" w:rsidP="00AD532E">
      <w:pPr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  <w:bookmarkStart w:id="0" w:name="_Hlk511115808"/>
      <w:r>
        <w:rPr>
          <w:rFonts w:ascii="Calibri" w:eastAsia="Calibri" w:hAnsi="Calibri" w:cs="Times New Roman"/>
          <w:i/>
          <w:sz w:val="18"/>
          <w:szCs w:val="18"/>
        </w:rPr>
        <w:t>Załącznik nr 2</w:t>
      </w:r>
      <w:bookmarkStart w:id="1" w:name="_GoBack"/>
      <w:bookmarkEnd w:id="1"/>
    </w:p>
    <w:p w:rsidR="00AD532E" w:rsidRPr="00AD532E" w:rsidRDefault="00AD532E" w:rsidP="00AD532E">
      <w:pPr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 xml:space="preserve">do Regulaminu oceny pracy                                                 </w:t>
      </w:r>
    </w:p>
    <w:p w:rsidR="00AD532E" w:rsidRPr="00AD532E" w:rsidRDefault="00AD532E" w:rsidP="00AD532E">
      <w:pPr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 xml:space="preserve">nauczyciela w </w:t>
      </w:r>
      <w:r>
        <w:rPr>
          <w:rFonts w:ascii="Calibri" w:eastAsia="Calibri" w:hAnsi="Calibri" w:cs="Times New Roman"/>
          <w:i/>
          <w:sz w:val="18"/>
          <w:szCs w:val="18"/>
        </w:rPr>
        <w:t>SP 163 w Warszawie</w:t>
      </w:r>
    </w:p>
    <w:p w:rsidR="00AD532E" w:rsidRPr="00AD532E" w:rsidRDefault="00AD532E" w:rsidP="00AD532E">
      <w:pPr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jc w:val="center"/>
        <w:rPr>
          <w:rFonts w:ascii="Calibri" w:eastAsia="Calibri" w:hAnsi="Calibri" w:cs="Times New Roman"/>
          <w:b/>
        </w:rPr>
      </w:pPr>
      <w:r w:rsidRPr="00AD532E">
        <w:rPr>
          <w:rFonts w:ascii="Calibri" w:eastAsia="Calibri" w:hAnsi="Calibri" w:cs="Times New Roman"/>
          <w:b/>
        </w:rPr>
        <w:t xml:space="preserve">ARKUSZ OCENY WŁASNEJ NAUCZYCIELA </w:t>
      </w:r>
      <w:r w:rsidR="00F70CB2">
        <w:rPr>
          <w:rFonts w:ascii="Calibri" w:eastAsia="Calibri" w:hAnsi="Calibri" w:cs="Times New Roman"/>
          <w:b/>
        </w:rPr>
        <w:t>MIANOWANEGO</w:t>
      </w:r>
    </w:p>
    <w:p w:rsidR="00AD532E" w:rsidRPr="00AD532E" w:rsidRDefault="00AD532E" w:rsidP="00AD532E">
      <w:pPr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>Imię i nazwisko nauczyciela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 xml:space="preserve">Stanowisko 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  <w:r w:rsidRPr="00AD532E">
        <w:rPr>
          <w:rFonts w:ascii="Calibri" w:eastAsia="Calibri" w:hAnsi="Calibri" w:cs="Times New Roman"/>
          <w:b/>
        </w:rPr>
        <w:t xml:space="preserve">Nauczyciel </w:t>
      </w:r>
      <w:r w:rsidR="006D4308">
        <w:rPr>
          <w:rFonts w:ascii="Calibri" w:eastAsia="Calibri" w:hAnsi="Calibri" w:cs="Times New Roman"/>
          <w:b/>
        </w:rPr>
        <w:t>MIANOWANY</w:t>
      </w:r>
      <w:r w:rsidRPr="00AD532E">
        <w:rPr>
          <w:rFonts w:ascii="Calibri" w:eastAsia="Calibri" w:hAnsi="Calibri" w:cs="Times New Roman"/>
          <w:b/>
        </w:rPr>
        <w:t xml:space="preserve"> 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  <w:b/>
        </w:rPr>
        <w:t>Przedmiot</w:t>
      </w:r>
      <w:r w:rsidRPr="00AD532E">
        <w:rPr>
          <w:rFonts w:ascii="Calibri" w:eastAsia="Calibri" w:hAnsi="Calibri" w:cs="Times New Roman"/>
        </w:rPr>
        <w:t>………………………………………………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klasy, w których nauczyciel uczy……………………………………………………………………………………………………….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  <w:b/>
        </w:rPr>
        <w:t xml:space="preserve">Przedmiot </w:t>
      </w:r>
      <w:r w:rsidRPr="00AD532E">
        <w:rPr>
          <w:rFonts w:ascii="Calibri" w:eastAsia="Calibri" w:hAnsi="Calibri" w:cs="Times New Roman"/>
        </w:rPr>
        <w:t xml:space="preserve"> ………………………………………………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klasy, w których nauczyciel uczy……………………………………………………………………………………………………….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 xml:space="preserve">Suma punktów możliwych do uzyskania </w:t>
      </w:r>
      <w:r w:rsidR="006477C6">
        <w:rPr>
          <w:rFonts w:ascii="Calibri" w:eastAsia="Calibri" w:hAnsi="Calibri" w:cs="Times New Roman"/>
        </w:rPr>
        <w:t>88</w:t>
      </w:r>
      <w:r w:rsidRPr="00AD532E">
        <w:rPr>
          <w:rFonts w:ascii="Calibri" w:eastAsia="Calibri" w:hAnsi="Calibri" w:cs="Times New Roman"/>
        </w:rPr>
        <w:t>, co stanowi 100%.</w:t>
      </w:r>
    </w:p>
    <w:p w:rsidR="00AD532E" w:rsidRDefault="00AD532E" w:rsidP="00820179">
      <w:pPr>
        <w:spacing w:after="0" w:line="240" w:lineRule="auto"/>
        <w:rPr>
          <w:i/>
          <w:sz w:val="18"/>
          <w:szCs w:val="18"/>
        </w:rPr>
      </w:pPr>
    </w:p>
    <w:p w:rsidR="00AD532E" w:rsidRDefault="00AD532E" w:rsidP="00820179">
      <w:pPr>
        <w:spacing w:after="0" w:line="240" w:lineRule="auto"/>
        <w:rPr>
          <w:i/>
          <w:sz w:val="18"/>
          <w:szCs w:val="18"/>
        </w:rPr>
      </w:pPr>
    </w:p>
    <w:p w:rsidR="00AF0A28" w:rsidRPr="001213FA" w:rsidRDefault="00AF0A28" w:rsidP="001213FA">
      <w:pPr>
        <w:jc w:val="center"/>
        <w:rPr>
          <w:b/>
          <w:sz w:val="28"/>
          <w:szCs w:val="28"/>
        </w:rPr>
      </w:pPr>
    </w:p>
    <w:tbl>
      <w:tblPr>
        <w:tblStyle w:val="Tabela-Siatka"/>
        <w:tblW w:w="15139" w:type="dxa"/>
        <w:tblInd w:w="-856" w:type="dxa"/>
        <w:tblLook w:val="04A0" w:firstRow="1" w:lastRow="0" w:firstColumn="1" w:lastColumn="0" w:noHBand="0" w:noVBand="1"/>
      </w:tblPr>
      <w:tblGrid>
        <w:gridCol w:w="557"/>
        <w:gridCol w:w="2611"/>
        <w:gridCol w:w="4033"/>
        <w:gridCol w:w="7088"/>
        <w:gridCol w:w="850"/>
      </w:tblGrid>
      <w:tr w:rsidR="007D002A" w:rsidTr="007D002A">
        <w:tc>
          <w:tcPr>
            <w:tcW w:w="15139" w:type="dxa"/>
            <w:gridSpan w:val="5"/>
            <w:shd w:val="clear" w:color="auto" w:fill="E7E6E6" w:themeFill="background2"/>
          </w:tcPr>
          <w:p w:rsidR="00C935F8" w:rsidRPr="00527796" w:rsidRDefault="00C935F8" w:rsidP="00C935F8">
            <w:pPr>
              <w:jc w:val="center"/>
              <w:rPr>
                <w:b/>
              </w:rPr>
            </w:pPr>
            <w:bookmarkStart w:id="2" w:name="_Hlk511115882"/>
            <w:bookmarkEnd w:id="0"/>
            <w:r w:rsidRPr="00527796">
              <w:rPr>
                <w:b/>
              </w:rPr>
              <w:t>Kryterium  z art. 6</w:t>
            </w:r>
            <w:r w:rsidR="00F33D3E" w:rsidRPr="00527796">
              <w:rPr>
                <w:b/>
              </w:rPr>
              <w:t xml:space="preserve"> i 42 ust. 2</w:t>
            </w:r>
            <w:r w:rsidRPr="00527796">
              <w:rPr>
                <w:b/>
              </w:rPr>
              <w:t xml:space="preserve"> KN</w:t>
            </w:r>
            <w:r w:rsidR="0052357C" w:rsidRPr="00527796">
              <w:rPr>
                <w:b/>
              </w:rPr>
              <w:t xml:space="preserve"> oraz art. 5 ustawy Prawo oświatowe</w:t>
            </w:r>
          </w:p>
          <w:p w:rsidR="007D002A" w:rsidRPr="00264746" w:rsidRDefault="00C935F8" w:rsidP="00C935F8">
            <w:pPr>
              <w:jc w:val="center"/>
              <w:rPr>
                <w:b/>
                <w:highlight w:val="yellow"/>
              </w:rPr>
            </w:pPr>
            <w:r w:rsidRPr="00527796">
              <w:rPr>
                <w:b/>
              </w:rPr>
              <w:t>KRYTERIA KONIECZNE (BEZWZGLĘDNE DO REALIZACJI)DLA KAŻDEGO NAUCZYCIELA</w:t>
            </w:r>
            <w:r w:rsidR="002404F7" w:rsidRPr="00527796">
              <w:rPr>
                <w:b/>
              </w:rPr>
              <w:t>*</w:t>
            </w:r>
          </w:p>
        </w:tc>
      </w:tr>
      <w:tr w:rsidR="004F2A4B" w:rsidTr="007D002A">
        <w:tc>
          <w:tcPr>
            <w:tcW w:w="557" w:type="dxa"/>
          </w:tcPr>
          <w:p w:rsidR="007D002A" w:rsidRPr="004E621F" w:rsidRDefault="007D002A">
            <w:pPr>
              <w:rPr>
                <w:b/>
              </w:rPr>
            </w:pPr>
            <w:r w:rsidRPr="004E621F">
              <w:rPr>
                <w:b/>
              </w:rPr>
              <w:t>Lp.</w:t>
            </w:r>
          </w:p>
        </w:tc>
        <w:tc>
          <w:tcPr>
            <w:tcW w:w="2611" w:type="dxa"/>
          </w:tcPr>
          <w:p w:rsidR="007D002A" w:rsidRPr="00527796" w:rsidRDefault="00E0504E">
            <w:pPr>
              <w:rPr>
                <w:b/>
              </w:rPr>
            </w:pPr>
            <w:r w:rsidRPr="00527796">
              <w:rPr>
                <w:b/>
              </w:rPr>
              <w:t>Kryterium  z art. 6</w:t>
            </w:r>
            <w:r w:rsidR="0048125F" w:rsidRPr="00527796">
              <w:rPr>
                <w:b/>
              </w:rPr>
              <w:t xml:space="preserve"> i art. 42 ust. 2 ustawy</w:t>
            </w:r>
            <w:r w:rsidRPr="00527796">
              <w:rPr>
                <w:b/>
              </w:rPr>
              <w:t xml:space="preserve"> KN</w:t>
            </w:r>
          </w:p>
          <w:p w:rsidR="007664AD" w:rsidRPr="00527796" w:rsidRDefault="007664AD">
            <w:pPr>
              <w:rPr>
                <w:b/>
              </w:rPr>
            </w:pPr>
            <w:r w:rsidRPr="00527796">
              <w:rPr>
                <w:b/>
              </w:rPr>
              <w:lastRenderedPageBreak/>
              <w:t xml:space="preserve">KRYTERIA KONIECZNE </w:t>
            </w:r>
            <w:r w:rsidR="002E00F0" w:rsidRPr="00527796">
              <w:rPr>
                <w:b/>
              </w:rPr>
              <w:t>(BEZWZGLĘDNE DO REALIZACJI)</w:t>
            </w:r>
            <w:r w:rsidRPr="00527796">
              <w:rPr>
                <w:b/>
              </w:rPr>
              <w:t>DLA KAŻDEGO NAUCZYCIELA</w:t>
            </w:r>
          </w:p>
        </w:tc>
        <w:tc>
          <w:tcPr>
            <w:tcW w:w="4033" w:type="dxa"/>
          </w:tcPr>
          <w:p w:rsidR="007D002A" w:rsidRPr="00527796" w:rsidRDefault="007D002A">
            <w:pPr>
              <w:rPr>
                <w:b/>
              </w:rPr>
            </w:pPr>
            <w:r w:rsidRPr="00527796">
              <w:rPr>
                <w:b/>
              </w:rPr>
              <w:lastRenderedPageBreak/>
              <w:t>Wskaźniki szkolne</w:t>
            </w:r>
          </w:p>
        </w:tc>
        <w:tc>
          <w:tcPr>
            <w:tcW w:w="7088" w:type="dxa"/>
          </w:tcPr>
          <w:p w:rsidR="007D002A" w:rsidRDefault="007D002A" w:rsidP="005768C5">
            <w:pPr>
              <w:jc w:val="center"/>
              <w:rPr>
                <w:b/>
              </w:rPr>
            </w:pPr>
            <w:r w:rsidRPr="004E621F">
              <w:rPr>
                <w:b/>
              </w:rPr>
              <w:t>Określenie poziomu  wskaźnika</w:t>
            </w:r>
          </w:p>
          <w:p w:rsidR="005768C5" w:rsidRDefault="005768C5">
            <w:pPr>
              <w:rPr>
                <w:b/>
              </w:rPr>
            </w:pPr>
          </w:p>
          <w:p w:rsidR="005768C5" w:rsidRPr="005768C5" w:rsidRDefault="005768C5" w:rsidP="005768C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lastRenderedPageBreak/>
              <w:t xml:space="preserve">Uzasadnienie uzyskania określonego poziomu wskaźnika </w:t>
            </w:r>
            <w:r>
              <w:rPr>
                <w:rFonts w:ascii="Calibri" w:eastAsia="Calibri" w:hAnsi="Calibri" w:cs="Times New Roman"/>
                <w:b/>
              </w:rPr>
              <w:br/>
            </w:r>
            <w:r w:rsidRPr="005768C5">
              <w:rPr>
                <w:rFonts w:ascii="Calibri" w:eastAsia="Calibri" w:hAnsi="Calibri" w:cs="Times New Roman"/>
                <w:b/>
              </w:rPr>
              <w:t xml:space="preserve">(opis działań, inicjatyw, realizowanych zadań, itp.), </w:t>
            </w:r>
            <w:r w:rsidRPr="005768C5">
              <w:rPr>
                <w:rFonts w:ascii="Calibri" w:eastAsia="Calibri" w:hAnsi="Calibri" w:cs="Times New Roman"/>
                <w:b/>
              </w:rPr>
              <w:br/>
              <w:t>należy się odnieść do każdego wskaźnika unikając uogólnień, podając konkretne przykłady,</w:t>
            </w:r>
          </w:p>
          <w:p w:rsidR="005768C5" w:rsidRPr="005768C5" w:rsidRDefault="005768C5" w:rsidP="005768C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>informacja o sposobie udokumentowania – potwierdzenia spełnienia wskaźnika</w:t>
            </w:r>
          </w:p>
          <w:p w:rsidR="005768C5" w:rsidRPr="005768C5" w:rsidRDefault="005768C5" w:rsidP="005768C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768C5">
              <w:rPr>
                <w:rFonts w:ascii="Calibri" w:eastAsia="Calibri" w:hAnsi="Calibri" w:cs="Times New Roman"/>
                <w:i/>
                <w:sz w:val="18"/>
                <w:szCs w:val="18"/>
              </w:rPr>
              <w:t>(podawane przykłady powinny odnosić się do czasu od ostatniej oceny)</w:t>
            </w:r>
          </w:p>
          <w:p w:rsidR="005768C5" w:rsidRDefault="005768C5">
            <w:pPr>
              <w:rPr>
                <w:b/>
              </w:rPr>
            </w:pPr>
          </w:p>
          <w:p w:rsidR="005768C5" w:rsidRDefault="005768C5">
            <w:pPr>
              <w:rPr>
                <w:b/>
              </w:rPr>
            </w:pPr>
          </w:p>
          <w:p w:rsidR="005768C5" w:rsidRDefault="005768C5">
            <w:pPr>
              <w:rPr>
                <w:b/>
              </w:rPr>
            </w:pPr>
          </w:p>
          <w:p w:rsidR="005768C5" w:rsidRPr="004E621F" w:rsidRDefault="005768C5">
            <w:pPr>
              <w:rPr>
                <w:b/>
              </w:rPr>
            </w:pPr>
          </w:p>
        </w:tc>
        <w:tc>
          <w:tcPr>
            <w:tcW w:w="850" w:type="dxa"/>
          </w:tcPr>
          <w:p w:rsidR="007D002A" w:rsidRPr="004E621F" w:rsidRDefault="007D002A">
            <w:pPr>
              <w:rPr>
                <w:b/>
              </w:rPr>
            </w:pPr>
            <w:r w:rsidRPr="004E621F">
              <w:rPr>
                <w:b/>
              </w:rPr>
              <w:lastRenderedPageBreak/>
              <w:t xml:space="preserve">pkt </w:t>
            </w:r>
          </w:p>
        </w:tc>
      </w:tr>
      <w:tr w:rsidR="004F2A4B" w:rsidTr="007D002A">
        <w:tc>
          <w:tcPr>
            <w:tcW w:w="557" w:type="dxa"/>
          </w:tcPr>
          <w:p w:rsidR="00622BB0" w:rsidRPr="004E621F" w:rsidRDefault="0048125F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="00AF22FA">
              <w:rPr>
                <w:b/>
              </w:rPr>
              <w:t>*</w:t>
            </w:r>
          </w:p>
        </w:tc>
        <w:tc>
          <w:tcPr>
            <w:tcW w:w="2611" w:type="dxa"/>
          </w:tcPr>
          <w:p w:rsidR="00622BB0" w:rsidRDefault="00622BB0" w:rsidP="00622BB0">
            <w:pPr>
              <w:rPr>
                <w:rFonts w:ascii="Calibri" w:eastAsia="Times New Roman" w:hAnsi="Calibri" w:cs="Calibri"/>
              </w:rPr>
            </w:pPr>
            <w:r w:rsidRPr="00527796">
              <w:rPr>
                <w:rFonts w:ascii="Calibri" w:eastAsia="Times New Roman" w:hAnsi="Calibri" w:cs="Calibri"/>
              </w:rPr>
              <w:t>a) „nauczyciel rzetelnie realizuje zadania związane z powierzonym mu stanowiskiem oraz podstawowymi funkcjami szkoły: dydaktyczną, wychowawczą i opiekuńczą, w tym zadania związane z zapewnieniem bezpieczeństwa uczniom w czasie zajęć organizowanych przez szkołę”;</w:t>
            </w:r>
          </w:p>
          <w:p w:rsidR="009A215A" w:rsidRPr="0045340F" w:rsidRDefault="009A215A" w:rsidP="009A215A">
            <w:pPr>
              <w:rPr>
                <w:rFonts w:ascii="Calibri" w:eastAsia="Times New Roman" w:hAnsi="Calibri" w:cs="Calibri"/>
              </w:rPr>
            </w:pPr>
            <w:r w:rsidRPr="0045340F">
              <w:rPr>
                <w:rFonts w:ascii="Calibri" w:eastAsia="Times New Roman" w:hAnsi="Calibri" w:cs="Calibri"/>
              </w:rPr>
              <w:t>a)zajęcia dydaktyczne, wychowawcze i opiekuńcze, prowadzone bezpośrednio z uczniami albo na ich rzecz w ramach pensum;</w:t>
            </w:r>
          </w:p>
          <w:p w:rsidR="00052452" w:rsidRPr="0045340F" w:rsidRDefault="00052452" w:rsidP="009A215A">
            <w:pPr>
              <w:rPr>
                <w:rFonts w:ascii="Calibri" w:eastAsia="Times New Roman" w:hAnsi="Calibri" w:cs="Calibri"/>
              </w:rPr>
            </w:pPr>
            <w:r w:rsidRPr="0045340F">
              <w:rPr>
                <w:rFonts w:ascii="Calibri" w:eastAsia="Times New Roman" w:hAnsi="Calibri" w:cs="Calibri"/>
              </w:rPr>
              <w:lastRenderedPageBreak/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  <w:p w:rsidR="009A215A" w:rsidRPr="00527796" w:rsidRDefault="009A215A" w:rsidP="00622BB0">
            <w:pPr>
              <w:rPr>
                <w:rFonts w:ascii="Calibri" w:eastAsia="Times New Roman" w:hAnsi="Calibri" w:cs="Calibri"/>
              </w:rPr>
            </w:pPr>
          </w:p>
          <w:p w:rsidR="00622BB0" w:rsidRPr="00264746" w:rsidRDefault="00622BB0">
            <w:pPr>
              <w:rPr>
                <w:b/>
                <w:highlight w:val="yellow"/>
              </w:rPr>
            </w:pPr>
          </w:p>
        </w:tc>
        <w:tc>
          <w:tcPr>
            <w:tcW w:w="4033" w:type="dxa"/>
          </w:tcPr>
          <w:p w:rsidR="00622BB0" w:rsidRDefault="00837F14" w:rsidP="00774D9D">
            <w:r>
              <w:lastRenderedPageBreak/>
              <w:t>Prowadząc zajęci</w:t>
            </w:r>
            <w:r w:rsidR="00774D9D" w:rsidRPr="00774D9D">
              <w:t xml:space="preserve"> dydaktyczno – wychowawcz</w:t>
            </w:r>
            <w:r>
              <w:t>e</w:t>
            </w:r>
            <w:r w:rsidR="00774D9D" w:rsidRPr="00774D9D">
              <w:t xml:space="preserve"> (lekcje, zajęcia specjalistyczne, zajęcia </w:t>
            </w:r>
            <w:proofErr w:type="spellStart"/>
            <w:r w:rsidR="00774D9D">
              <w:t>d</w:t>
            </w:r>
            <w:r w:rsidR="00774D9D" w:rsidRPr="00774D9D">
              <w:t>yd</w:t>
            </w:r>
            <w:proofErr w:type="spellEnd"/>
            <w:r w:rsidR="00085BF3">
              <w:t>.</w:t>
            </w:r>
            <w:r w:rsidR="00774D9D" w:rsidRPr="00774D9D">
              <w:t xml:space="preserve"> – wyr</w:t>
            </w:r>
            <w:r w:rsidR="00085BF3">
              <w:t>.</w:t>
            </w:r>
            <w:r w:rsidR="00774D9D" w:rsidRPr="00774D9D">
              <w:t>, rozwijające)</w:t>
            </w:r>
            <w:r w:rsidR="00774D9D">
              <w:t xml:space="preserve"> i opiekuńcz</w:t>
            </w:r>
            <w:r>
              <w:t>e</w:t>
            </w:r>
            <w:r w:rsidR="006C3B00">
              <w:t>(w tym świetlica</w:t>
            </w:r>
            <w:r w:rsidR="00A06A0F">
              <w:t>, apele i uroczystości, wycieczek szkolnych</w:t>
            </w:r>
            <w:r w:rsidR="006C3B00">
              <w:t>)</w:t>
            </w:r>
            <w:r w:rsidR="00774D9D">
              <w:t>nauczyciel:</w:t>
            </w:r>
          </w:p>
          <w:p w:rsidR="00D220E7" w:rsidRDefault="00D220E7" w:rsidP="00774D9D">
            <w:r w:rsidRPr="00D220E7">
              <w:rPr>
                <w:highlight w:val="yellow"/>
              </w:rPr>
              <w:t>- realizuje statutowe obowiązki nauczyciela lub wychowawcy,</w:t>
            </w:r>
          </w:p>
          <w:p w:rsidR="00963768" w:rsidRPr="00963768" w:rsidRDefault="00963768" w:rsidP="0096376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37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monitoruje wdrażanie podstawy programowej,</w:t>
            </w:r>
          </w:p>
          <w:p w:rsidR="00A76B8F" w:rsidRDefault="00A76B8F" w:rsidP="00774D9D">
            <w:r w:rsidRPr="00A76B8F">
              <w:rPr>
                <w:highlight w:val="yellow"/>
              </w:rPr>
              <w:t>- rzetelnie wykonuje wyznaczone zadania, bez zastrzeżeń</w:t>
            </w:r>
            <w:r w:rsidR="002F289A">
              <w:rPr>
                <w:highlight w:val="yellow"/>
              </w:rPr>
              <w:t xml:space="preserve"> (zaleceń)</w:t>
            </w:r>
            <w:r w:rsidRPr="00A76B8F">
              <w:rPr>
                <w:highlight w:val="yellow"/>
              </w:rPr>
              <w:t>,</w:t>
            </w:r>
          </w:p>
          <w:p w:rsidR="00774D9D" w:rsidRDefault="00774D9D" w:rsidP="00774D9D">
            <w:r>
              <w:t xml:space="preserve">- </w:t>
            </w:r>
            <w:r w:rsidR="00917A10" w:rsidRPr="00904F96">
              <w:rPr>
                <w:highlight w:val="yellow"/>
              </w:rPr>
              <w:t>przestrzega przepisów BHP,</w:t>
            </w:r>
          </w:p>
          <w:p w:rsidR="00386BAD" w:rsidRDefault="00386BAD" w:rsidP="00774D9D">
            <w:r>
              <w:t xml:space="preserve">- </w:t>
            </w:r>
            <w:r w:rsidRPr="00904F96">
              <w:rPr>
                <w:highlight w:val="yellow"/>
              </w:rPr>
              <w:t>dba o higienę pracy ucznia,</w:t>
            </w:r>
          </w:p>
          <w:p w:rsidR="00917A10" w:rsidRDefault="00917A10" w:rsidP="00774D9D">
            <w:r w:rsidRPr="00904F96">
              <w:rPr>
                <w:highlight w:val="yellow"/>
              </w:rPr>
              <w:t>- dba o dyscyplinę, ład i porządek w czasie zajęć,</w:t>
            </w:r>
          </w:p>
          <w:p w:rsidR="00917A10" w:rsidRDefault="00917A10" w:rsidP="00774D9D">
            <w:r w:rsidRPr="00904F96">
              <w:rPr>
                <w:highlight w:val="yellow"/>
              </w:rPr>
              <w:t>- respektuje prawa ucznia,</w:t>
            </w:r>
          </w:p>
          <w:p w:rsidR="00917A10" w:rsidRDefault="00917A10" w:rsidP="00774D9D">
            <w:r w:rsidRPr="00904F96">
              <w:rPr>
                <w:highlight w:val="yellow"/>
              </w:rPr>
              <w:t>- stosuje zasadę równego traktowania każdego ucznia,</w:t>
            </w:r>
          </w:p>
          <w:p w:rsidR="00917A10" w:rsidRDefault="00917A10" w:rsidP="00774D9D">
            <w:r>
              <w:t xml:space="preserve">- </w:t>
            </w:r>
            <w:r w:rsidR="00386BAD" w:rsidRPr="001060F4">
              <w:rPr>
                <w:b/>
              </w:rPr>
              <w:t>punktualnie zaczyna</w:t>
            </w:r>
            <w:r w:rsidR="00436C1D" w:rsidRPr="001060F4">
              <w:rPr>
                <w:b/>
              </w:rPr>
              <w:t xml:space="preserve"> i kończy</w:t>
            </w:r>
            <w:r w:rsidR="00386BAD" w:rsidRPr="001060F4">
              <w:rPr>
                <w:b/>
              </w:rPr>
              <w:t xml:space="preserve"> zajęcia</w:t>
            </w:r>
            <w:r w:rsidR="00527796" w:rsidRPr="001060F4">
              <w:rPr>
                <w:b/>
              </w:rPr>
              <w:t>,</w:t>
            </w:r>
          </w:p>
          <w:p w:rsidR="00386BAD" w:rsidRDefault="00386BAD" w:rsidP="00774D9D">
            <w:r w:rsidRPr="00904F96">
              <w:rPr>
                <w:highlight w:val="yellow"/>
              </w:rPr>
              <w:lastRenderedPageBreak/>
              <w:t xml:space="preserve">- </w:t>
            </w:r>
            <w:r w:rsidR="00BE0138" w:rsidRPr="00904F96">
              <w:rPr>
                <w:highlight w:val="yellow"/>
              </w:rPr>
              <w:t>buduje poprawne relacje z uczniami,</w:t>
            </w:r>
          </w:p>
          <w:p w:rsidR="00BE0138" w:rsidRDefault="00BE0138" w:rsidP="00BE0138">
            <w:pPr>
              <w:rPr>
                <w:rFonts w:cstheme="minorHAnsi"/>
              </w:rPr>
            </w:pPr>
            <w:r w:rsidRPr="00453F8B">
              <w:rPr>
                <w:highlight w:val="yellow"/>
              </w:rPr>
              <w:t xml:space="preserve">- podaje </w:t>
            </w:r>
            <w:r w:rsidRPr="00453F8B">
              <w:rPr>
                <w:rFonts w:cstheme="minorHAnsi"/>
                <w:highlight w:val="yellow"/>
              </w:rPr>
              <w:t>cele, kryteria sukcesu,</w:t>
            </w:r>
          </w:p>
          <w:p w:rsidR="00BE0138" w:rsidRDefault="00BE0138" w:rsidP="00BE01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060F4">
              <w:rPr>
                <w:rFonts w:cstheme="minorHAnsi"/>
                <w:b/>
              </w:rPr>
              <w:t>dokonuje ewaluacji,</w:t>
            </w:r>
          </w:p>
          <w:p w:rsidR="00BE0138" w:rsidRDefault="00BE0138" w:rsidP="00BE0138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udziela informacji zwrotnej,</w:t>
            </w:r>
          </w:p>
          <w:p w:rsidR="00F549D6" w:rsidRDefault="00F549D6" w:rsidP="00BE0138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ocenia w sposób motywujący i sprawiedliwy,</w:t>
            </w:r>
          </w:p>
          <w:p w:rsidR="00BE0138" w:rsidRDefault="00BE0138" w:rsidP="00BE01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534F0">
              <w:rPr>
                <w:rFonts w:cstheme="minorHAnsi"/>
                <w:b/>
              </w:rPr>
              <w:t>dokonuje  podsumowania,</w:t>
            </w:r>
          </w:p>
          <w:p w:rsidR="00BE0138" w:rsidRDefault="00BE0138" w:rsidP="00BE0138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 xml:space="preserve">- dostosowuje tempo pracy do możliwości </w:t>
            </w:r>
            <w:r w:rsidR="00153AA5" w:rsidRPr="00453F8B">
              <w:rPr>
                <w:rFonts w:cstheme="minorHAnsi"/>
                <w:highlight w:val="yellow"/>
              </w:rPr>
              <w:t xml:space="preserve">i potrzeb </w:t>
            </w:r>
            <w:r w:rsidRPr="00453F8B">
              <w:rPr>
                <w:rFonts w:cstheme="minorHAnsi"/>
                <w:highlight w:val="yellow"/>
              </w:rPr>
              <w:t>danego zespołu uczniowskiego,</w:t>
            </w:r>
          </w:p>
          <w:p w:rsidR="00BE0138" w:rsidRDefault="00BE0138" w:rsidP="00BE013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534F0">
              <w:rPr>
                <w:rFonts w:cstheme="minorHAnsi"/>
                <w:b/>
              </w:rPr>
              <w:t>przewiduje możliwe trudności,</w:t>
            </w:r>
          </w:p>
          <w:p w:rsidR="00F549D6" w:rsidRDefault="00BE0138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indywidualizuje pracę z uczniem (</w:t>
            </w:r>
            <w:r w:rsidR="00F549D6" w:rsidRPr="003316C6">
              <w:rPr>
                <w:rFonts w:cstheme="minorHAnsi"/>
                <w:highlight w:val="yellow"/>
              </w:rPr>
              <w:t xml:space="preserve">uwzględnia  możliwości </w:t>
            </w:r>
            <w:r w:rsidR="007505B1" w:rsidRPr="003316C6">
              <w:rPr>
                <w:rFonts w:cstheme="minorHAnsi"/>
                <w:highlight w:val="yellow"/>
              </w:rPr>
              <w:t xml:space="preserve">i potrzeby </w:t>
            </w:r>
            <w:r w:rsidR="00F549D6" w:rsidRPr="003316C6">
              <w:rPr>
                <w:rFonts w:cstheme="minorHAnsi"/>
                <w:highlight w:val="yellow"/>
              </w:rPr>
              <w:t>konkretnych uczniów),</w:t>
            </w:r>
          </w:p>
          <w:p w:rsidR="00F549D6" w:rsidRDefault="00F549D6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dostosowuje wymagania edukacyjne do potrzeb i możliwości uczniów,</w:t>
            </w:r>
          </w:p>
          <w:p w:rsidR="00F549D6" w:rsidRDefault="00F549D6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</w:t>
            </w:r>
            <w:r w:rsidR="00BE0138" w:rsidRPr="003316C6">
              <w:rPr>
                <w:rFonts w:cstheme="minorHAnsi"/>
                <w:highlight w:val="yellow"/>
              </w:rPr>
              <w:t xml:space="preserve"> prawidłowo dobiera metody i form</w:t>
            </w:r>
            <w:r w:rsidRPr="003316C6">
              <w:rPr>
                <w:rFonts w:cstheme="minorHAnsi"/>
                <w:highlight w:val="yellow"/>
              </w:rPr>
              <w:t>y pracy oraz środki dydaktyczne,</w:t>
            </w:r>
          </w:p>
          <w:p w:rsidR="009A44FE" w:rsidRDefault="009A44FE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prowadzi zajęcia poprawne merytorycznie,</w:t>
            </w:r>
          </w:p>
          <w:p w:rsidR="009A44FE" w:rsidRDefault="009A44FE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realizuje program nauczania zgodnie z podstaw</w:t>
            </w:r>
            <w:r w:rsidR="001D3C19" w:rsidRPr="003316C6">
              <w:rPr>
                <w:rFonts w:cstheme="minorHAnsi"/>
                <w:highlight w:val="yellow"/>
              </w:rPr>
              <w:t>ą</w:t>
            </w:r>
            <w:r w:rsidRPr="003316C6">
              <w:rPr>
                <w:rFonts w:cstheme="minorHAnsi"/>
                <w:highlight w:val="yellow"/>
              </w:rPr>
              <w:t xml:space="preserve"> programową</w:t>
            </w:r>
            <w:r w:rsidR="00F47106" w:rsidRPr="003316C6">
              <w:rPr>
                <w:rFonts w:cstheme="minorHAnsi"/>
                <w:highlight w:val="yellow"/>
              </w:rPr>
              <w:t xml:space="preserve"> lub realizuje plan pra</w:t>
            </w:r>
            <w:r w:rsidR="00343184">
              <w:rPr>
                <w:rFonts w:cstheme="minorHAnsi"/>
                <w:highlight w:val="yellow"/>
              </w:rPr>
              <w:t>cy zgodnie z potrzebami uczniów</w:t>
            </w:r>
            <w:r w:rsidR="00343184">
              <w:rPr>
                <w:rFonts w:cstheme="minorHAnsi"/>
              </w:rPr>
              <w:t>,</w:t>
            </w:r>
          </w:p>
          <w:p w:rsidR="00343184" w:rsidRPr="00BE0138" w:rsidRDefault="00343184" w:rsidP="00BE0138">
            <w:pPr>
              <w:rPr>
                <w:rFonts w:cstheme="minorHAnsi"/>
              </w:rPr>
            </w:pPr>
            <w:r w:rsidRPr="00D220E7">
              <w:rPr>
                <w:rFonts w:cstheme="minorHAnsi"/>
                <w:highlight w:val="yellow"/>
              </w:rPr>
              <w:t>- dostosowuje program lub plan pracy z uczniami do ich potrzeb i możliwości;</w:t>
            </w:r>
          </w:p>
          <w:p w:rsidR="00BE0138" w:rsidRDefault="00BE0138" w:rsidP="00774D9D"/>
          <w:p w:rsidR="00837F14" w:rsidRDefault="0085242C" w:rsidP="00774D9D">
            <w:r>
              <w:t>Podczas pełnienia dyżurów międzylekcyjnych nauczyciel:</w:t>
            </w:r>
          </w:p>
          <w:p w:rsidR="0085242C" w:rsidRDefault="0085242C" w:rsidP="00774D9D">
            <w:r w:rsidRPr="00913BDA">
              <w:rPr>
                <w:highlight w:val="yellow"/>
              </w:rPr>
              <w:t>- niezwłocznie rozpoczyna dyżur,</w:t>
            </w:r>
          </w:p>
          <w:p w:rsidR="0085242C" w:rsidRDefault="0085242C" w:rsidP="00774D9D">
            <w:r w:rsidRPr="00913BDA">
              <w:rPr>
                <w:highlight w:val="yellow"/>
              </w:rPr>
              <w:t>- pełni dyżur efektywnie,</w:t>
            </w:r>
          </w:p>
          <w:p w:rsidR="0085242C" w:rsidRDefault="0085242C" w:rsidP="00774D9D">
            <w:r>
              <w:t xml:space="preserve">- </w:t>
            </w:r>
            <w:r w:rsidRPr="001534F0">
              <w:rPr>
                <w:b/>
              </w:rPr>
              <w:t>przewiduje możliwe niepożądane sytuacje,</w:t>
            </w:r>
          </w:p>
          <w:p w:rsidR="006F6410" w:rsidRPr="006F6410" w:rsidRDefault="0085242C" w:rsidP="006F6410">
            <w:r w:rsidRPr="00913BDA">
              <w:rPr>
                <w:highlight w:val="yellow"/>
              </w:rPr>
              <w:t xml:space="preserve">- </w:t>
            </w:r>
            <w:r w:rsidR="006F6410" w:rsidRPr="00913BDA">
              <w:rPr>
                <w:highlight w:val="yellow"/>
              </w:rPr>
              <w:t>respektuje prawa ucznia,</w:t>
            </w:r>
          </w:p>
          <w:p w:rsidR="006F6410" w:rsidRDefault="006F6410" w:rsidP="006F6410">
            <w:r w:rsidRPr="00913BDA">
              <w:rPr>
                <w:highlight w:val="yellow"/>
              </w:rPr>
              <w:t xml:space="preserve">- stosuje zasadę równego traktowania </w:t>
            </w:r>
            <w:r w:rsidRPr="00913BDA">
              <w:rPr>
                <w:highlight w:val="yellow"/>
              </w:rPr>
              <w:lastRenderedPageBreak/>
              <w:t>każdego ucznia,</w:t>
            </w:r>
          </w:p>
          <w:p w:rsidR="0085242C" w:rsidRDefault="006F6410" w:rsidP="00774D9D">
            <w:r w:rsidRPr="00913BDA">
              <w:rPr>
                <w:highlight w:val="yellow"/>
              </w:rPr>
              <w:t>- stosuje przepisy BHP,</w:t>
            </w:r>
          </w:p>
          <w:p w:rsidR="006F6410" w:rsidRDefault="006F6410" w:rsidP="00774D9D">
            <w:r w:rsidRPr="00913BDA">
              <w:rPr>
                <w:highlight w:val="yellow"/>
              </w:rPr>
              <w:t>- przestrzega wewnątrzszkolnych regulaminów i procedur.</w:t>
            </w:r>
          </w:p>
          <w:p w:rsidR="00837F14" w:rsidRDefault="00837F14" w:rsidP="00774D9D"/>
          <w:p w:rsidR="0011391E" w:rsidRDefault="0011391E" w:rsidP="00774D9D">
            <w:r>
              <w:t xml:space="preserve">Podczas </w:t>
            </w:r>
            <w:r w:rsidR="009D6131">
              <w:t>spotkań z rodzicami nauczyciel:</w:t>
            </w:r>
          </w:p>
          <w:p w:rsidR="009D6131" w:rsidRDefault="009D6131" w:rsidP="00774D9D">
            <w:r w:rsidRPr="000A6E1D">
              <w:rPr>
                <w:highlight w:val="yellow"/>
              </w:rPr>
              <w:t>- respektuje prawa rodziców,</w:t>
            </w:r>
          </w:p>
          <w:p w:rsidR="009D6131" w:rsidRDefault="009D6131" w:rsidP="00774D9D">
            <w:r w:rsidRPr="000A6E1D">
              <w:rPr>
                <w:highlight w:val="yellow"/>
              </w:rPr>
              <w:t>- buduje relacje,</w:t>
            </w:r>
          </w:p>
          <w:p w:rsidR="009D6131" w:rsidRPr="00774D9D" w:rsidRDefault="009D6131" w:rsidP="00774D9D">
            <w:r w:rsidRPr="000A6E1D">
              <w:rPr>
                <w:highlight w:val="yellow"/>
              </w:rPr>
              <w:t>- pracuje zgodnie z planami pracy wychowawcy oddziału, założeniami Programu Wychowawczo –Profilaktycznego oraz zgodnie ze Statutem Szkoły itp.</w:t>
            </w:r>
          </w:p>
        </w:tc>
        <w:tc>
          <w:tcPr>
            <w:tcW w:w="7088" w:type="dxa"/>
          </w:tcPr>
          <w:p w:rsidR="00BF27A9" w:rsidRDefault="00BF27A9" w:rsidP="001060F4"/>
          <w:p w:rsidR="00BF27A9" w:rsidRPr="00527796" w:rsidRDefault="00BF27A9" w:rsidP="00BF27A9"/>
        </w:tc>
        <w:tc>
          <w:tcPr>
            <w:tcW w:w="850" w:type="dxa"/>
          </w:tcPr>
          <w:p w:rsidR="00BF27A9" w:rsidRDefault="00BF27A9">
            <w:pPr>
              <w:rPr>
                <w:b/>
              </w:rPr>
            </w:pPr>
          </w:p>
          <w:p w:rsidR="00BF27A9" w:rsidRDefault="00BF27A9">
            <w:pPr>
              <w:rPr>
                <w:b/>
              </w:rPr>
            </w:pPr>
          </w:p>
          <w:p w:rsidR="00BF27A9" w:rsidRDefault="00BF27A9">
            <w:pPr>
              <w:rPr>
                <w:b/>
              </w:rPr>
            </w:pPr>
          </w:p>
          <w:p w:rsidR="00BF27A9" w:rsidRDefault="00BF27A9">
            <w:pPr>
              <w:rPr>
                <w:b/>
              </w:rPr>
            </w:pPr>
          </w:p>
          <w:p w:rsidR="00BF27A9" w:rsidRDefault="00BF27A9">
            <w:pPr>
              <w:rPr>
                <w:b/>
              </w:rPr>
            </w:pPr>
          </w:p>
          <w:p w:rsidR="00BF27A9" w:rsidRPr="004E621F" w:rsidRDefault="00BF27A9">
            <w:pPr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622BB0" w:rsidRPr="004E621F" w:rsidRDefault="0048125F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AF22FA">
              <w:rPr>
                <w:b/>
              </w:rPr>
              <w:t>*</w:t>
            </w:r>
          </w:p>
        </w:tc>
        <w:tc>
          <w:tcPr>
            <w:tcW w:w="2611" w:type="dxa"/>
          </w:tcPr>
          <w:p w:rsidR="00622BB0" w:rsidRPr="0038562F" w:rsidRDefault="00622BB0" w:rsidP="00622BB0">
            <w:pPr>
              <w:rPr>
                <w:rFonts w:ascii="Calibri" w:eastAsia="Times New Roman" w:hAnsi="Calibri" w:cs="Calibri"/>
              </w:rPr>
            </w:pPr>
            <w:r w:rsidRPr="0038562F">
              <w:rPr>
                <w:rFonts w:ascii="Calibri" w:eastAsia="Times New Roman" w:hAnsi="Calibri" w:cs="Calibri"/>
              </w:rPr>
              <w:t>b) „nauczyciel wspiera każdego ucznia w jego rozwoju”;</w:t>
            </w:r>
          </w:p>
          <w:p w:rsidR="00762DFC" w:rsidRPr="0038562F" w:rsidRDefault="00762DFC" w:rsidP="00622BB0">
            <w:pPr>
              <w:rPr>
                <w:rFonts w:ascii="Calibri" w:eastAsia="Times New Roman" w:hAnsi="Calibri" w:cs="Calibri"/>
              </w:rPr>
            </w:pPr>
          </w:p>
          <w:p w:rsidR="00622BB0" w:rsidRPr="00264746" w:rsidRDefault="00762DFC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38562F">
              <w:rPr>
                <w:rFonts w:ascii="Calibri" w:eastAsia="Times New Roman" w:hAnsi="Calibri" w:cs="Calibri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</w:tc>
        <w:tc>
          <w:tcPr>
            <w:tcW w:w="4033" w:type="dxa"/>
          </w:tcPr>
          <w:p w:rsidR="0059015A" w:rsidRDefault="004657EF" w:rsidP="0059015A">
            <w:r w:rsidRPr="00904F96">
              <w:rPr>
                <w:highlight w:val="yellow"/>
              </w:rPr>
              <w:t>- dba o dyscyplinę, ład i porządek w czasie zajęć,</w:t>
            </w:r>
            <w:r w:rsidR="0059015A" w:rsidRPr="00913BDA">
              <w:rPr>
                <w:highlight w:val="yellow"/>
              </w:rPr>
              <w:t>- stosuje przepisy BHP,</w:t>
            </w:r>
          </w:p>
          <w:p w:rsidR="004657EF" w:rsidRDefault="00086A09" w:rsidP="004657EF">
            <w:r w:rsidRPr="00086A09">
              <w:rPr>
                <w:highlight w:val="yellow"/>
              </w:rPr>
              <w:t>- diagnozuje możliwości, indywidualne możliwości i potrzeby każdego ucznia,</w:t>
            </w:r>
          </w:p>
          <w:p w:rsidR="004657EF" w:rsidRDefault="004657EF" w:rsidP="004657EF">
            <w:r w:rsidRPr="00904F96">
              <w:rPr>
                <w:highlight w:val="yellow"/>
              </w:rPr>
              <w:t>- respektuje prawa ucznia,</w:t>
            </w:r>
          </w:p>
          <w:p w:rsidR="004657EF" w:rsidRDefault="004657EF" w:rsidP="004657EF">
            <w:r w:rsidRPr="00904F96">
              <w:rPr>
                <w:highlight w:val="yellow"/>
              </w:rPr>
              <w:t>- stosuje zasadę równego traktowania każdego ucznia,</w:t>
            </w:r>
          </w:p>
          <w:p w:rsidR="004657EF" w:rsidRDefault="004657EF" w:rsidP="004657EF">
            <w:r>
              <w:t xml:space="preserve">- </w:t>
            </w:r>
            <w:r w:rsidRPr="001534F0">
              <w:rPr>
                <w:b/>
              </w:rPr>
              <w:t>punktualnie zaczyna i kończy zajęcia,</w:t>
            </w:r>
          </w:p>
          <w:p w:rsidR="004657EF" w:rsidRDefault="004657EF" w:rsidP="004657EF">
            <w:r w:rsidRPr="00904F96">
              <w:rPr>
                <w:highlight w:val="yellow"/>
              </w:rPr>
              <w:t>- buduje poprawne relacje z uczniami,</w:t>
            </w:r>
          </w:p>
          <w:p w:rsidR="00933ECB" w:rsidRDefault="00933ECB" w:rsidP="004657EF">
            <w:r w:rsidRPr="00933ECB">
              <w:rPr>
                <w:highlight w:val="yellow"/>
              </w:rPr>
              <w:t>- tworzy przyjazny klimat klasy,</w:t>
            </w:r>
          </w:p>
          <w:p w:rsidR="0029414A" w:rsidRDefault="0029414A" w:rsidP="0029414A">
            <w:pPr>
              <w:rPr>
                <w:rFonts w:cstheme="minorHAnsi"/>
              </w:rPr>
            </w:pPr>
            <w:r w:rsidRPr="00453F8B">
              <w:rPr>
                <w:highlight w:val="yellow"/>
              </w:rPr>
              <w:t xml:space="preserve">- podaje </w:t>
            </w:r>
            <w:r w:rsidRPr="00453F8B">
              <w:rPr>
                <w:rFonts w:cstheme="minorHAnsi"/>
                <w:highlight w:val="yellow"/>
              </w:rPr>
              <w:t>cele, kryteria sukcesu,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udziela informacji zwrotnej,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ocenia w sposób motywujący i sprawiedliwy,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dostosowuje tempo pracy do możliwości i potrzeb danego zespołu uczniowskiego,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indywidualizuje pracę z uczniem (uwzględnia  możliwości i potrzeby konkretnych uczniów),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 xml:space="preserve">- dostosowuje wymagania edukacyjne do </w:t>
            </w:r>
            <w:r w:rsidRPr="003316C6">
              <w:rPr>
                <w:rFonts w:cstheme="minorHAnsi"/>
                <w:highlight w:val="yellow"/>
              </w:rPr>
              <w:lastRenderedPageBreak/>
              <w:t>potrzeb i możliwości uczniów,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prawidłowo dobiera metody i formy pracy oraz środki dydaktyczne,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prowadzi zajęcia poprawne merytorycznie,</w:t>
            </w:r>
          </w:p>
          <w:p w:rsidR="00161E4A" w:rsidRPr="00BE0138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realizuje program nauczania zgodnie z podstawą programową lub realizuje plan pracy zgodnie z potrzebami uczniów;</w:t>
            </w:r>
          </w:p>
          <w:p w:rsidR="0059015A" w:rsidRDefault="0059015A" w:rsidP="0059015A">
            <w:r w:rsidRPr="00913BDA">
              <w:rPr>
                <w:highlight w:val="yellow"/>
              </w:rPr>
              <w:t>- niezwłocznie rozpoczyna dyżur,</w:t>
            </w:r>
          </w:p>
          <w:p w:rsidR="0059015A" w:rsidRDefault="0059015A" w:rsidP="0059015A">
            <w:r w:rsidRPr="00913BDA">
              <w:rPr>
                <w:highlight w:val="yellow"/>
              </w:rPr>
              <w:t>- pełni dyżur efektywnie,</w:t>
            </w:r>
          </w:p>
          <w:p w:rsidR="0059015A" w:rsidRDefault="0059015A" w:rsidP="0059015A">
            <w:r w:rsidRPr="00913BDA">
              <w:rPr>
                <w:highlight w:val="yellow"/>
              </w:rPr>
              <w:t xml:space="preserve">- przestrzega wewnątrzszkolnych </w:t>
            </w:r>
            <w:r>
              <w:rPr>
                <w:highlight w:val="yellow"/>
              </w:rPr>
              <w:t>regulaminów i procedur</w:t>
            </w:r>
            <w:r w:rsidR="00917A31" w:rsidRPr="00917A31">
              <w:rPr>
                <w:highlight w:val="yellow"/>
              </w:rPr>
              <w:t>oraz założeń Szkolnego Programu Wychowawczo –</w:t>
            </w:r>
            <w:r w:rsidR="00086A09">
              <w:rPr>
                <w:highlight w:val="yellow"/>
              </w:rPr>
              <w:t>Profilaktycznego</w:t>
            </w:r>
            <w:r w:rsidR="00086A09">
              <w:t>,</w:t>
            </w:r>
          </w:p>
          <w:p w:rsidR="00086A09" w:rsidRDefault="00086A09" w:rsidP="0059015A">
            <w:r w:rsidRPr="00086A09">
              <w:rPr>
                <w:highlight w:val="yellow"/>
              </w:rPr>
              <w:t>- realizuje zalecenia opracowane przez specjalistów</w:t>
            </w:r>
            <w:r>
              <w:rPr>
                <w:highlight w:val="yellow"/>
              </w:rPr>
              <w:t xml:space="preserve"> (poradnie, lekarz, itp.)</w:t>
            </w:r>
            <w:r w:rsidRPr="00086A09">
              <w:rPr>
                <w:highlight w:val="yellow"/>
              </w:rPr>
              <w:t>,</w:t>
            </w:r>
          </w:p>
          <w:p w:rsidR="0059015A" w:rsidRDefault="0059015A" w:rsidP="0059015A"/>
          <w:p w:rsidR="00622BB0" w:rsidRPr="004E621F" w:rsidRDefault="00622BB0">
            <w:pPr>
              <w:rPr>
                <w:b/>
              </w:rPr>
            </w:pPr>
          </w:p>
        </w:tc>
        <w:tc>
          <w:tcPr>
            <w:tcW w:w="7088" w:type="dxa"/>
          </w:tcPr>
          <w:p w:rsidR="00D107DC" w:rsidRPr="004E621F" w:rsidRDefault="00D107DC" w:rsidP="00624073">
            <w:pPr>
              <w:rPr>
                <w:b/>
              </w:rPr>
            </w:pPr>
          </w:p>
        </w:tc>
        <w:tc>
          <w:tcPr>
            <w:tcW w:w="850" w:type="dxa"/>
          </w:tcPr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Pr="004E621F" w:rsidRDefault="00D107DC">
            <w:pPr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622BB0" w:rsidRPr="004E621F" w:rsidRDefault="0048125F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="00AF22FA">
              <w:rPr>
                <w:b/>
              </w:rPr>
              <w:t>*</w:t>
            </w:r>
          </w:p>
        </w:tc>
        <w:tc>
          <w:tcPr>
            <w:tcW w:w="2611" w:type="dxa"/>
          </w:tcPr>
          <w:p w:rsidR="00622BB0" w:rsidRPr="00264746" w:rsidRDefault="00622BB0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c) „nauczyciel dąży do pełni własnego rozwoju osobowego”;</w:t>
            </w:r>
          </w:p>
          <w:p w:rsidR="00622BB0" w:rsidRDefault="00622BB0" w:rsidP="00622BB0">
            <w:pPr>
              <w:rPr>
                <w:rFonts w:ascii="Calibri" w:eastAsia="Times New Roman" w:hAnsi="Calibri" w:cs="Calibri"/>
                <w:highlight w:val="yellow"/>
              </w:rPr>
            </w:pPr>
          </w:p>
          <w:p w:rsidR="00762DFC" w:rsidRDefault="00762DFC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  <w:p w:rsidR="00762DFC" w:rsidRPr="00264746" w:rsidRDefault="00762DFC" w:rsidP="00622BB0">
            <w:pPr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4033" w:type="dxa"/>
          </w:tcPr>
          <w:p w:rsidR="00242177" w:rsidRDefault="00242177" w:rsidP="002421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21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Nauczycielna bieżąco pogłębia swoją wiedzę i umiejętności 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daktyczne i wychowawcze poprzez:</w:t>
            </w:r>
          </w:p>
          <w:p w:rsidR="00242177" w:rsidRDefault="00242177" w:rsidP="002421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49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udział w różnych formach doskonalenia (zewnętrznych i w ramach WDN: rady szkoleniowe, spotkania zespołów problemowych i przedmiotowych, wychowawczych oraz lekcje otwarte, lekcje koleżeńskie, dzielenie się dobrymi praktykami),</w:t>
            </w:r>
          </w:p>
          <w:p w:rsidR="00242177" w:rsidRDefault="00242177" w:rsidP="002421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088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śledzenie zmian w prawie oświatowym,</w:t>
            </w:r>
          </w:p>
          <w:p w:rsidR="00242177" w:rsidRDefault="00242177" w:rsidP="002421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27212" w:rsidRPr="00153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czyta </w:t>
            </w:r>
            <w:r w:rsidRPr="001534F0">
              <w:rPr>
                <w:rFonts w:asciiTheme="minorHAnsi" w:hAnsiTheme="minorHAnsi" w:cstheme="minorHAnsi"/>
                <w:b/>
                <w:sz w:val="22"/>
                <w:szCs w:val="22"/>
              </w:rPr>
              <w:t>lekturę</w:t>
            </w:r>
            <w:r w:rsidR="00427212" w:rsidRPr="00153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wspierającą jego rozwój</w:t>
            </w:r>
            <w:r w:rsidRPr="001534F0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:rsidR="00622BB0" w:rsidRDefault="00242177" w:rsidP="00E6490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21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wdraża zmiany i ulepszenia w procesie dydaktycznym i wychowawczym</w:t>
            </w:r>
            <w:r w:rsidR="00E6490C" w:rsidRPr="0042721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;</w:t>
            </w:r>
          </w:p>
          <w:p w:rsidR="00E6490C" w:rsidRPr="004E621F" w:rsidRDefault="00E6490C" w:rsidP="00E6490C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88" w:type="dxa"/>
          </w:tcPr>
          <w:p w:rsidR="00D107DC" w:rsidRDefault="00D107DC" w:rsidP="002A75C9"/>
          <w:p w:rsidR="00D107DC" w:rsidRPr="004E621F" w:rsidRDefault="00D107DC" w:rsidP="002A75C9">
            <w:pPr>
              <w:rPr>
                <w:b/>
              </w:rPr>
            </w:pPr>
          </w:p>
        </w:tc>
        <w:tc>
          <w:tcPr>
            <w:tcW w:w="850" w:type="dxa"/>
          </w:tcPr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Pr="004E621F" w:rsidRDefault="00D107DC">
            <w:pPr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622BB0" w:rsidRPr="004E621F" w:rsidRDefault="0048125F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 w:rsidR="00AF22FA">
              <w:rPr>
                <w:b/>
              </w:rPr>
              <w:t>*</w:t>
            </w:r>
          </w:p>
        </w:tc>
        <w:tc>
          <w:tcPr>
            <w:tcW w:w="2611" w:type="dxa"/>
          </w:tcPr>
          <w:p w:rsidR="00622BB0" w:rsidRDefault="00622BB0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d) „nauczyciel dba o kształtowanie u uczniów postaw moralnych, obywatelskich, zgodnie z ideą demokracji, pokoju, przyjaźni między ludźmi różnych narodów, ras i światopoglądów”;</w:t>
            </w:r>
          </w:p>
          <w:p w:rsidR="00762DFC" w:rsidRPr="00264746" w:rsidRDefault="00762DFC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  <w:p w:rsidR="00622BB0" w:rsidRPr="00264746" w:rsidRDefault="00622BB0" w:rsidP="00622BB0">
            <w:pPr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4033" w:type="dxa"/>
          </w:tcPr>
          <w:p w:rsidR="00622BB0" w:rsidRPr="009A215A" w:rsidRDefault="009A215A" w:rsidP="009A215A">
            <w:r w:rsidRPr="009A215A">
              <w:rPr>
                <w:highlight w:val="yellow"/>
              </w:rPr>
              <w:t>Nauczyciel pracuje zgodnie z zasadami Kodeksu Etycznego Nauczyciela</w:t>
            </w:r>
          </w:p>
        </w:tc>
        <w:tc>
          <w:tcPr>
            <w:tcW w:w="7088" w:type="dxa"/>
          </w:tcPr>
          <w:p w:rsidR="002A75C9" w:rsidRDefault="002A75C9" w:rsidP="002A75C9"/>
          <w:p w:rsidR="00D107DC" w:rsidRDefault="00D107DC" w:rsidP="002A75C9"/>
          <w:p w:rsidR="00D107DC" w:rsidRPr="004E621F" w:rsidRDefault="00D107DC" w:rsidP="00D107DC">
            <w:pPr>
              <w:rPr>
                <w:b/>
              </w:rPr>
            </w:pPr>
          </w:p>
        </w:tc>
        <w:tc>
          <w:tcPr>
            <w:tcW w:w="850" w:type="dxa"/>
          </w:tcPr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F33D3E" w:rsidRPr="004E621F" w:rsidRDefault="0038562F">
            <w:pPr>
              <w:rPr>
                <w:b/>
              </w:rPr>
            </w:pPr>
            <w:r>
              <w:rPr>
                <w:b/>
              </w:rPr>
              <w:t>5</w:t>
            </w:r>
            <w:r w:rsidR="00654220">
              <w:rPr>
                <w:b/>
              </w:rPr>
              <w:t>.*</w:t>
            </w:r>
          </w:p>
        </w:tc>
        <w:tc>
          <w:tcPr>
            <w:tcW w:w="2611" w:type="dxa"/>
          </w:tcPr>
          <w:p w:rsidR="00654220" w:rsidRPr="00264746" w:rsidRDefault="00654220" w:rsidP="0065422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W ramach czasu pracy, który nie może przekraczać 40 godzin na tydzień oraz ustalonego wynagrodzenia nauczyciel jest obowiązany realizować:</w:t>
            </w:r>
          </w:p>
          <w:p w:rsidR="00654220" w:rsidRPr="00264746" w:rsidRDefault="00654220" w:rsidP="00654220">
            <w:pPr>
              <w:rPr>
                <w:rFonts w:ascii="Calibri" w:eastAsia="Times New Roman" w:hAnsi="Calibri" w:cs="Calibri"/>
                <w:highlight w:val="yellow"/>
              </w:rPr>
            </w:pPr>
          </w:p>
          <w:p w:rsidR="00F33D3E" w:rsidRPr="00264746" w:rsidRDefault="00654220" w:rsidP="0065422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 xml:space="preserve">b)inne zajęcia i czynności wynikające z zadań statutowych szkoły, w tym zajęcia opiekuńcze i </w:t>
            </w:r>
            <w:r w:rsidRPr="00264746">
              <w:rPr>
                <w:rFonts w:ascii="Calibri" w:eastAsia="Times New Roman" w:hAnsi="Calibri" w:cs="Calibri"/>
                <w:highlight w:val="yellow"/>
              </w:rPr>
              <w:lastRenderedPageBreak/>
              <w:t xml:space="preserve">wychowawcze uwzględniające potrzeby i zainteresowania uczniów; </w:t>
            </w:r>
          </w:p>
        </w:tc>
        <w:tc>
          <w:tcPr>
            <w:tcW w:w="4033" w:type="dxa"/>
          </w:tcPr>
          <w:p w:rsidR="009A215A" w:rsidRDefault="004B5FFF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Nauczyciel:</w:t>
            </w:r>
          </w:p>
          <w:p w:rsidR="005B103A" w:rsidRPr="00B5546A" w:rsidRDefault="004B5FFF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9A215A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np. organizuje konkursy,</w:t>
            </w:r>
          </w:p>
          <w:p w:rsidR="009A215A" w:rsidRPr="00D220E7" w:rsidRDefault="005B103A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</w:t>
            </w:r>
            <w:r w:rsidR="009A215A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prowadzi </w:t>
            </w:r>
            <w:r w:rsidR="00066223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konsultacje z uczniami o charakterze</w:t>
            </w:r>
            <w:r w:rsidR="00D220E7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rozwijającym</w:t>
            </w:r>
            <w:r w:rsidR="009A215A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D220E7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wspierającym</w:t>
            </w:r>
            <w:r w:rsidR="004B5FFF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dla uczniów,</w:t>
            </w:r>
          </w:p>
          <w:p w:rsidR="004B5FFF" w:rsidRDefault="004B5FFF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03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</w:t>
            </w:r>
            <w:r w:rsidR="005B103A" w:rsidRPr="005B103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w razie potrzeby </w:t>
            </w:r>
            <w:r w:rsidRPr="005B103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opiekuje się uczniami w czasie wyjść na basen, do teatru, na konkursy pozaszkolne, wyjścia z pocztem sztandarowym,  itp.,</w:t>
            </w:r>
          </w:p>
          <w:p w:rsidR="009D67D7" w:rsidRDefault="004B5FFF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- </w:t>
            </w:r>
            <w:r w:rsidR="009A215A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współpracuje z rodzicami (</w:t>
            </w:r>
            <w:r w:rsid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np. </w:t>
            </w:r>
            <w:r w:rsidR="009A215A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prowadzi spotkania, koresponduje poprzez </w:t>
            </w:r>
            <w:r w:rsidR="009D67D7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e’ dziennik</w:t>
            </w:r>
            <w:r w:rsidR="009A215A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wspiera rodzica w procesie </w:t>
            </w:r>
            <w:r w:rsidR="009A215A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lastRenderedPageBreak/>
              <w:t>wychowawczym, wspólnie z rodzicami podejmuje inicjatywy na rzecz dziecka i szkoły</w:t>
            </w:r>
            <w:r w:rsidR="009D67D7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itp.),</w:t>
            </w:r>
          </w:p>
          <w:p w:rsidR="009A215A" w:rsidRPr="00B5546A" w:rsidRDefault="009D67D7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9A215A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uczestniczy w pozalekcyjnej działalności szkoły (np. przedstawienia, spotkania z ciekawymi ludźmi, zajęcia t</w:t>
            </w: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erenowe, wyjścia i wycieczki</w:t>
            </w:r>
            <w:r w:rsidR="003062D7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, itp.</w:t>
            </w: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),</w:t>
            </w:r>
          </w:p>
          <w:p w:rsidR="006A1221" w:rsidRDefault="009D67D7" w:rsidP="006A122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- </w:t>
            </w:r>
            <w:r w:rsidR="009A215A"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współpracuje z agendami szkolnymi (np. wolontariat, samorząd szkolny)</w:t>
            </w:r>
            <w:r w:rsidR="006A1221"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</w:p>
          <w:p w:rsidR="00BB56D3" w:rsidRDefault="006A1221" w:rsidP="00186A3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np.</w:t>
            </w:r>
            <w:r w:rsidR="009A215A"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uczestniczy w pracach zespołów nauczycielskich</w:t>
            </w:r>
            <w:r w:rsidR="00BB56D3"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</w:p>
          <w:p w:rsidR="00BB56D3" w:rsidRPr="00B5546A" w:rsidRDefault="00BB56D3" w:rsidP="00186A3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- opracowuje ma</w:t>
            </w:r>
            <w:r w:rsidR="00B0307B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teriały</w:t>
            </w: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pracy z uczniem</w:t>
            </w:r>
            <w:r w:rsidR="008E154F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  <w:p w:rsidR="00F33D3E" w:rsidRPr="004E621F" w:rsidRDefault="00B0307B" w:rsidP="00B0307B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uczestniczy w doskonaleniu zawodowym;</w:t>
            </w:r>
          </w:p>
        </w:tc>
        <w:tc>
          <w:tcPr>
            <w:tcW w:w="7088" w:type="dxa"/>
          </w:tcPr>
          <w:p w:rsidR="00D107DC" w:rsidRPr="004E621F" w:rsidRDefault="00D107DC">
            <w:pPr>
              <w:rPr>
                <w:b/>
              </w:rPr>
            </w:pPr>
          </w:p>
        </w:tc>
        <w:tc>
          <w:tcPr>
            <w:tcW w:w="850" w:type="dxa"/>
          </w:tcPr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2D70B8" w:rsidRPr="004E621F" w:rsidRDefault="00CA5D1F">
            <w:pPr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2611" w:type="dxa"/>
          </w:tcPr>
          <w:p w:rsidR="002D70B8" w:rsidRDefault="00E0504E" w:rsidP="00574AED">
            <w:pPr>
              <w:jc w:val="center"/>
              <w:rPr>
                <w:rFonts w:ascii="Calibri" w:eastAsia="Times New Roman" w:hAnsi="Calibri" w:cs="Calibri"/>
              </w:rPr>
            </w:pPr>
            <w:r w:rsidRPr="004E621F">
              <w:rPr>
                <w:b/>
              </w:rPr>
              <w:t>Kryterium z rozporządzenia</w:t>
            </w:r>
          </w:p>
        </w:tc>
        <w:tc>
          <w:tcPr>
            <w:tcW w:w="4033" w:type="dxa"/>
          </w:tcPr>
          <w:p w:rsidR="002D70B8" w:rsidRPr="004E621F" w:rsidRDefault="00C935F8" w:rsidP="00574AED">
            <w:pPr>
              <w:jc w:val="center"/>
              <w:rPr>
                <w:b/>
              </w:rPr>
            </w:pPr>
            <w:r w:rsidRPr="004E621F">
              <w:rPr>
                <w:b/>
              </w:rPr>
              <w:t xml:space="preserve">Wskaźniki </w:t>
            </w:r>
            <w:r>
              <w:rPr>
                <w:b/>
              </w:rPr>
              <w:t>szkolne</w:t>
            </w:r>
          </w:p>
        </w:tc>
        <w:tc>
          <w:tcPr>
            <w:tcW w:w="7088" w:type="dxa"/>
          </w:tcPr>
          <w:p w:rsidR="002D70B8" w:rsidRDefault="00C935F8" w:rsidP="00574AED">
            <w:pPr>
              <w:jc w:val="center"/>
              <w:rPr>
                <w:b/>
              </w:rPr>
            </w:pPr>
            <w:r w:rsidRPr="004E621F">
              <w:rPr>
                <w:b/>
              </w:rPr>
              <w:t>Określenie poziomu  wskaźnika</w:t>
            </w:r>
          </w:p>
          <w:p w:rsidR="00FC541F" w:rsidRDefault="00FC541F" w:rsidP="00574AED">
            <w:pPr>
              <w:jc w:val="center"/>
              <w:rPr>
                <w:b/>
              </w:rPr>
            </w:pP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 xml:space="preserve">Uzasadnienie uzyskania określonego poziomu wskaźnika </w:t>
            </w:r>
            <w:r>
              <w:rPr>
                <w:rFonts w:ascii="Calibri" w:eastAsia="Calibri" w:hAnsi="Calibri" w:cs="Times New Roman"/>
                <w:b/>
              </w:rPr>
              <w:br/>
            </w:r>
            <w:r w:rsidRPr="005768C5">
              <w:rPr>
                <w:rFonts w:ascii="Calibri" w:eastAsia="Calibri" w:hAnsi="Calibri" w:cs="Times New Roman"/>
                <w:b/>
              </w:rPr>
              <w:t xml:space="preserve">(opis działań, inicjatyw, realizowanych zadań, itp.), </w:t>
            </w:r>
            <w:r w:rsidRPr="005768C5">
              <w:rPr>
                <w:rFonts w:ascii="Calibri" w:eastAsia="Calibri" w:hAnsi="Calibri" w:cs="Times New Roman"/>
                <w:b/>
              </w:rPr>
              <w:br/>
              <w:t>należy się odnieść do każdego wskaźnika unikając uogólnień, podając konkretne przykłady,</w:t>
            </w: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>informacja o sposobie udokumentowania – potwierdzenia spełnienia wskaźnika</w:t>
            </w: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768C5">
              <w:rPr>
                <w:rFonts w:ascii="Calibri" w:eastAsia="Calibri" w:hAnsi="Calibri" w:cs="Times New Roman"/>
                <w:i/>
                <w:sz w:val="18"/>
                <w:szCs w:val="18"/>
              </w:rPr>
              <w:t>(podawane przykłady powinny odnosić się do czasu od ostatniej oceny)</w:t>
            </w:r>
          </w:p>
          <w:p w:rsidR="00FC541F" w:rsidRPr="004E621F" w:rsidRDefault="00FC541F" w:rsidP="00574AE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D70B8" w:rsidRDefault="00CA5D1F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CA5D1F" w:rsidTr="009A215A">
        <w:tc>
          <w:tcPr>
            <w:tcW w:w="15139" w:type="dxa"/>
            <w:gridSpan w:val="5"/>
            <w:shd w:val="clear" w:color="auto" w:fill="E7E6E6" w:themeFill="background2"/>
          </w:tcPr>
          <w:p w:rsidR="00D8784B" w:rsidRDefault="00D8784B" w:rsidP="00C935F8">
            <w:pPr>
              <w:jc w:val="center"/>
              <w:rPr>
                <w:b/>
                <w:shd w:val="clear" w:color="auto" w:fill="E7E6E6" w:themeFill="background2"/>
              </w:rPr>
            </w:pPr>
          </w:p>
          <w:p w:rsidR="00CA5D1F" w:rsidRDefault="00CA5D1F" w:rsidP="00C935F8">
            <w:pPr>
              <w:jc w:val="center"/>
              <w:rPr>
                <w:rFonts w:ascii="Calibri" w:eastAsia="Times New Roman" w:hAnsi="Calibri" w:cs="Calibri"/>
              </w:rPr>
            </w:pPr>
            <w:r w:rsidRPr="00896C76">
              <w:rPr>
                <w:b/>
                <w:shd w:val="clear" w:color="auto" w:fill="E7E6E6" w:themeFill="background2"/>
              </w:rPr>
              <w:t>Nauczyciel stażysta</w:t>
            </w:r>
          </w:p>
          <w:p w:rsidR="00CA5D1F" w:rsidRPr="004E621F" w:rsidRDefault="00CA5D1F">
            <w:pPr>
              <w:rPr>
                <w:b/>
              </w:rPr>
            </w:pP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7D002A">
            <w:r>
              <w:t>1.</w:t>
            </w:r>
          </w:p>
        </w:tc>
        <w:tc>
          <w:tcPr>
            <w:tcW w:w="2611" w:type="dxa"/>
            <w:vMerge w:val="restart"/>
          </w:tcPr>
          <w:p w:rsidR="007D002A" w:rsidRDefault="007D002A">
            <w:r>
              <w:t>P</w:t>
            </w:r>
            <w:r w:rsidRPr="004E621F">
              <w:t>oprawność merytoryczn</w:t>
            </w:r>
            <w:r>
              <w:t>a</w:t>
            </w:r>
            <w:r w:rsidRPr="004E621F">
              <w:t xml:space="preserve"> i</w:t>
            </w:r>
            <w:r w:rsidR="009F7998">
              <w:t xml:space="preserve"> </w:t>
            </w:r>
            <w:r w:rsidRPr="004E621F">
              <w:t>metodyczn</w:t>
            </w:r>
            <w:r>
              <w:t xml:space="preserve">a </w:t>
            </w:r>
            <w:r w:rsidRPr="004E621F">
              <w:t xml:space="preserve">prowadzonych zajęć </w:t>
            </w:r>
            <w:r w:rsidRPr="004E621F">
              <w:lastRenderedPageBreak/>
              <w:t>dydaktycznych, wychowawczych i</w:t>
            </w:r>
            <w:r w:rsidR="00C64D4F">
              <w:t xml:space="preserve"> </w:t>
            </w:r>
            <w:r w:rsidRPr="004E621F">
              <w:t>opiekuńczych;</w:t>
            </w:r>
          </w:p>
          <w:p w:rsidR="007D002A" w:rsidRPr="00242CDC" w:rsidRDefault="007D002A" w:rsidP="0022381B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:rsidR="007D002A" w:rsidRDefault="007D002A" w:rsidP="0022381B">
            <w:r w:rsidRPr="00242CDC">
              <w:rPr>
                <w:b/>
                <w:color w:val="002060"/>
              </w:rPr>
              <w:t>I.6, I.7, I.8, II.2, II.3</w:t>
            </w:r>
          </w:p>
        </w:tc>
        <w:tc>
          <w:tcPr>
            <w:tcW w:w="4033" w:type="dxa"/>
            <w:vMerge w:val="restart"/>
          </w:tcPr>
          <w:p w:rsidR="007D002A" w:rsidRDefault="007D002A" w:rsidP="00F64339">
            <w:r>
              <w:lastRenderedPageBreak/>
              <w:t xml:space="preserve">1) </w:t>
            </w:r>
            <w:r w:rsidRPr="00F60536">
              <w:t>Poprawnie organizuje proces uczenia się na lekcji</w:t>
            </w:r>
            <w:r w:rsidR="00F64339">
              <w:t>/ podczas zajęć</w:t>
            </w:r>
            <w:r>
              <w:t>;k</w:t>
            </w:r>
            <w:r w:rsidRPr="00F77274">
              <w:t xml:space="preserve">ażda lekcja </w:t>
            </w:r>
            <w:r w:rsidR="00C07BB8">
              <w:t xml:space="preserve">/ zajęcia </w:t>
            </w:r>
            <w:r w:rsidRPr="0018082B">
              <w:rPr>
                <w:b/>
              </w:rPr>
              <w:t>zawiera</w:t>
            </w:r>
            <w:r w:rsidR="0060543B">
              <w:rPr>
                <w:b/>
              </w:rPr>
              <w:t>/ją</w:t>
            </w:r>
            <w:r w:rsidRPr="0018082B">
              <w:rPr>
                <w:b/>
              </w:rPr>
              <w:t xml:space="preserve"> cele zajęć, kryteria </w:t>
            </w:r>
            <w:r w:rsidRPr="0018082B">
              <w:rPr>
                <w:b/>
              </w:rPr>
              <w:lastRenderedPageBreak/>
              <w:t>sukcesu</w:t>
            </w:r>
            <w:r>
              <w:rPr>
                <w:b/>
              </w:rPr>
              <w:t>, oczekiwania</w:t>
            </w:r>
            <w:r w:rsidRPr="00557248">
              <w:t>,</w:t>
            </w:r>
            <w:r>
              <w:rPr>
                <w:b/>
              </w:rPr>
              <w:t xml:space="preserve"> informację zwrotną </w:t>
            </w:r>
            <w:r w:rsidRPr="0018082B">
              <w:rPr>
                <w:b/>
              </w:rPr>
              <w:t>oraz podsumowanie</w:t>
            </w:r>
            <w:r>
              <w:rPr>
                <w:b/>
              </w:rPr>
              <w:t>.</w:t>
            </w:r>
          </w:p>
        </w:tc>
        <w:tc>
          <w:tcPr>
            <w:tcW w:w="7088" w:type="dxa"/>
          </w:tcPr>
          <w:p w:rsidR="007D002A" w:rsidRDefault="007D002A" w:rsidP="00274EEE"/>
          <w:p w:rsidR="00274EEE" w:rsidRDefault="00274EEE" w:rsidP="00274EEE"/>
          <w:p w:rsidR="00274EEE" w:rsidRDefault="00274EEE" w:rsidP="00274EEE"/>
          <w:p w:rsidR="00274EEE" w:rsidRDefault="00274EEE" w:rsidP="00274EEE"/>
          <w:p w:rsidR="00274EEE" w:rsidRDefault="00274EEE" w:rsidP="00274EEE"/>
        </w:tc>
        <w:tc>
          <w:tcPr>
            <w:tcW w:w="850" w:type="dxa"/>
          </w:tcPr>
          <w:p w:rsidR="007D002A" w:rsidRDefault="007D002A">
            <w:r>
              <w:lastRenderedPageBreak/>
              <w:t>2</w:t>
            </w:r>
          </w:p>
        </w:tc>
      </w:tr>
      <w:tr w:rsidR="004F2A4B" w:rsidTr="007D002A">
        <w:trPr>
          <w:trHeight w:val="688"/>
        </w:trPr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/>
          </w:tcPr>
          <w:p w:rsidR="007D002A" w:rsidRPr="00F60536" w:rsidRDefault="007D002A"/>
        </w:tc>
        <w:tc>
          <w:tcPr>
            <w:tcW w:w="7088" w:type="dxa"/>
          </w:tcPr>
          <w:p w:rsidR="007D002A" w:rsidRDefault="007D002A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</w:tc>
        <w:tc>
          <w:tcPr>
            <w:tcW w:w="850" w:type="dxa"/>
          </w:tcPr>
          <w:p w:rsidR="007D002A" w:rsidRDefault="007D002A">
            <w:r>
              <w:t>1</w:t>
            </w:r>
          </w:p>
        </w:tc>
      </w:tr>
      <w:tr w:rsidR="004F2A4B" w:rsidTr="007D002A">
        <w:trPr>
          <w:trHeight w:val="850"/>
        </w:trPr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/>
          </w:tcPr>
          <w:p w:rsidR="007D002A" w:rsidRPr="00F60536" w:rsidRDefault="007D002A"/>
        </w:tc>
        <w:tc>
          <w:tcPr>
            <w:tcW w:w="7088" w:type="dxa"/>
          </w:tcPr>
          <w:p w:rsidR="007D002A" w:rsidRDefault="007D002A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</w:tc>
        <w:tc>
          <w:tcPr>
            <w:tcW w:w="850" w:type="dxa"/>
          </w:tcPr>
          <w:p w:rsidR="007D002A" w:rsidRDefault="007D002A">
            <w:r>
              <w:t>0</w:t>
            </w:r>
          </w:p>
        </w:tc>
      </w:tr>
      <w:tr w:rsidR="004F2A4B" w:rsidTr="007D002A">
        <w:trPr>
          <w:trHeight w:val="965"/>
        </w:trPr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 w:val="restart"/>
          </w:tcPr>
          <w:p w:rsidR="007D002A" w:rsidRPr="00F60536" w:rsidRDefault="007D002A">
            <w:r>
              <w:t>2)</w:t>
            </w:r>
            <w:r w:rsidRPr="00087620">
              <w:t xml:space="preserve">Dokonuje </w:t>
            </w:r>
            <w:r w:rsidRPr="00351007">
              <w:rPr>
                <w:b/>
              </w:rPr>
              <w:t>wyboru</w:t>
            </w:r>
            <w:r w:rsidRPr="00EE39A1">
              <w:t>metod,</w:t>
            </w:r>
            <w:r>
              <w:t xml:space="preserve">form  i środków pracy do zaplanowanych celów i treści </w:t>
            </w:r>
            <w:r w:rsidRPr="0018082B">
              <w:rPr>
                <w:b/>
              </w:rPr>
              <w:t xml:space="preserve">z uwzględnieniem metod, form i środków wskazach w </w:t>
            </w:r>
            <w:r>
              <w:rPr>
                <w:b/>
              </w:rPr>
              <w:t>warunkach realizacji podstawy</w:t>
            </w:r>
            <w:r w:rsidRPr="0018082B">
              <w:rPr>
                <w:b/>
              </w:rPr>
              <w:t xml:space="preserve"> programowej </w:t>
            </w:r>
          </w:p>
        </w:tc>
        <w:tc>
          <w:tcPr>
            <w:tcW w:w="7088" w:type="dxa"/>
          </w:tcPr>
          <w:p w:rsidR="007D002A" w:rsidRDefault="007D002A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</w:tc>
        <w:tc>
          <w:tcPr>
            <w:tcW w:w="850" w:type="dxa"/>
          </w:tcPr>
          <w:p w:rsidR="007D002A" w:rsidRDefault="007D002A">
            <w:r>
              <w:t>2</w:t>
            </w:r>
          </w:p>
        </w:tc>
      </w:tr>
      <w:tr w:rsidR="004F2A4B" w:rsidTr="007D002A">
        <w:trPr>
          <w:trHeight w:val="851"/>
        </w:trPr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/>
          </w:tcPr>
          <w:p w:rsidR="007D002A" w:rsidRPr="00087620" w:rsidRDefault="007D002A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7D002A" w:rsidRDefault="007D002A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/>
          </w:tcPr>
          <w:p w:rsidR="007D002A" w:rsidRPr="00087620" w:rsidRDefault="007D002A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7D002A" w:rsidRDefault="007D002A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 w:val="restart"/>
          </w:tcPr>
          <w:p w:rsidR="007D002A" w:rsidRPr="00087620" w:rsidRDefault="007D002A">
            <w:r>
              <w:t xml:space="preserve">3) </w:t>
            </w:r>
            <w:r w:rsidRPr="009F2C1C">
              <w:t xml:space="preserve">Realizuje </w:t>
            </w:r>
            <w:r w:rsidRPr="0021562E">
              <w:rPr>
                <w:b/>
              </w:rPr>
              <w:t>podstawę programową</w:t>
            </w:r>
            <w:r w:rsidRPr="009F2C1C">
              <w:t xml:space="preserve"> (zadania szkoły oraz cele, treści i warunki realizacji) ze szczególnym zwróceniem uwagi na </w:t>
            </w:r>
            <w:r w:rsidRPr="0021562E">
              <w:rPr>
                <w:b/>
              </w:rPr>
              <w:t xml:space="preserve">nabywanie przez uczniów </w:t>
            </w:r>
            <w:r w:rsidRPr="0021562E">
              <w:rPr>
                <w:b/>
              </w:rPr>
              <w:lastRenderedPageBreak/>
              <w:t>umiejętnościwskazanychw podstawie</w:t>
            </w:r>
            <w:r w:rsidR="00F41CDA">
              <w:rPr>
                <w:b/>
              </w:rPr>
              <w:t xml:space="preserve"> lub realizuje plan/program pracy indywidualnej z uczniem</w:t>
            </w:r>
          </w:p>
        </w:tc>
        <w:tc>
          <w:tcPr>
            <w:tcW w:w="7088" w:type="dxa"/>
          </w:tcPr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7D002A" w:rsidRPr="00DC79DF" w:rsidRDefault="007D002A" w:rsidP="00C85A55">
            <w:r w:rsidRPr="00802C16">
              <w:t xml:space="preserve"> </w:t>
            </w:r>
          </w:p>
        </w:tc>
        <w:tc>
          <w:tcPr>
            <w:tcW w:w="850" w:type="dxa"/>
          </w:tcPr>
          <w:p w:rsidR="007D002A" w:rsidRPr="00A433E6" w:rsidRDefault="007D002A" w:rsidP="009C4594">
            <w:r>
              <w:lastRenderedPageBreak/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/>
          </w:tcPr>
          <w:p w:rsidR="007D002A" w:rsidRPr="009F2C1C" w:rsidRDefault="007D002A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Pr="003F3747" w:rsidRDefault="00C85A55" w:rsidP="00C85A55"/>
        </w:tc>
        <w:tc>
          <w:tcPr>
            <w:tcW w:w="850" w:type="dxa"/>
          </w:tcPr>
          <w:p w:rsidR="007D002A" w:rsidRPr="00A433E6" w:rsidRDefault="007D002A" w:rsidP="009C459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/>
          </w:tcPr>
          <w:p w:rsidR="007D002A" w:rsidRPr="009F2C1C" w:rsidRDefault="007D002A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Pr="003F3747" w:rsidRDefault="00C85A55" w:rsidP="00C85A55"/>
        </w:tc>
        <w:tc>
          <w:tcPr>
            <w:tcW w:w="850" w:type="dxa"/>
          </w:tcPr>
          <w:p w:rsidR="007D002A" w:rsidRPr="00A433E6" w:rsidRDefault="007D002A" w:rsidP="009C4594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BA545B" w:rsidRDefault="00BA545B">
            <w:r>
              <w:t>2.</w:t>
            </w:r>
          </w:p>
        </w:tc>
        <w:tc>
          <w:tcPr>
            <w:tcW w:w="2611" w:type="dxa"/>
            <w:vMerge w:val="restart"/>
          </w:tcPr>
          <w:p w:rsidR="00BA545B" w:rsidRDefault="00BA545B">
            <w:pPr>
              <w:rPr>
                <w:b/>
              </w:rPr>
            </w:pPr>
            <w:r>
              <w:t>D</w:t>
            </w:r>
            <w:r w:rsidRPr="004E621F">
              <w:t xml:space="preserve">bałość o </w:t>
            </w:r>
            <w:r>
              <w:rPr>
                <w:b/>
              </w:rPr>
              <w:t>bezpieczne i higieniczne warunki nauki, wychowania i opieki.</w:t>
            </w:r>
          </w:p>
          <w:p w:rsidR="00BA545B" w:rsidRDefault="00BA545B">
            <w:pPr>
              <w:rPr>
                <w:b/>
              </w:rPr>
            </w:pPr>
          </w:p>
          <w:p w:rsidR="00BA545B" w:rsidRDefault="00BA545B" w:rsidP="001C0EB5">
            <w:r w:rsidRPr="001C0EB5">
              <w:rPr>
                <w:b/>
                <w:color w:val="002060"/>
              </w:rPr>
              <w:t>Wymagania państwaIV.3</w:t>
            </w:r>
          </w:p>
        </w:tc>
        <w:tc>
          <w:tcPr>
            <w:tcW w:w="4033" w:type="dxa"/>
            <w:vMerge w:val="restart"/>
          </w:tcPr>
          <w:p w:rsidR="00BA545B" w:rsidRPr="00087368" w:rsidRDefault="00BA545B" w:rsidP="009C4594">
            <w:r>
              <w:t>4)</w:t>
            </w:r>
            <w:r w:rsidRPr="00087368">
              <w:t xml:space="preserve">Stosuje obowiązujące w </w:t>
            </w:r>
            <w:r w:rsidR="006A724C">
              <w:t>szkole procedury bezpieczeństwa, przestrzega zasad BHP</w:t>
            </w:r>
          </w:p>
        </w:tc>
        <w:tc>
          <w:tcPr>
            <w:tcW w:w="7088" w:type="dxa"/>
          </w:tcPr>
          <w:p w:rsidR="00BA545B" w:rsidRDefault="00BA545B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Pr="00F15DCF" w:rsidRDefault="00C85A55" w:rsidP="00C85A55"/>
        </w:tc>
        <w:tc>
          <w:tcPr>
            <w:tcW w:w="850" w:type="dxa"/>
          </w:tcPr>
          <w:p w:rsidR="00BA545B" w:rsidRPr="00F15DCF" w:rsidRDefault="00BA545B" w:rsidP="009C459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BA545B" w:rsidRDefault="00BA545B"/>
        </w:tc>
        <w:tc>
          <w:tcPr>
            <w:tcW w:w="2611" w:type="dxa"/>
            <w:vMerge/>
          </w:tcPr>
          <w:p w:rsidR="00BA545B" w:rsidRDefault="00BA545B"/>
        </w:tc>
        <w:tc>
          <w:tcPr>
            <w:tcW w:w="4033" w:type="dxa"/>
            <w:vMerge/>
          </w:tcPr>
          <w:p w:rsidR="00BA545B" w:rsidRDefault="00BA545B"/>
        </w:tc>
        <w:tc>
          <w:tcPr>
            <w:tcW w:w="7088" w:type="dxa"/>
          </w:tcPr>
          <w:p w:rsidR="00BA545B" w:rsidRDefault="00BA545B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Pr="00F15DCF" w:rsidRDefault="00C85A55" w:rsidP="00C85A55"/>
        </w:tc>
        <w:tc>
          <w:tcPr>
            <w:tcW w:w="850" w:type="dxa"/>
          </w:tcPr>
          <w:p w:rsidR="00BA545B" w:rsidRDefault="00BA545B" w:rsidP="009C459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BA545B" w:rsidRDefault="00BA545B"/>
        </w:tc>
        <w:tc>
          <w:tcPr>
            <w:tcW w:w="2611" w:type="dxa"/>
            <w:vMerge/>
          </w:tcPr>
          <w:p w:rsidR="00BA545B" w:rsidRDefault="00BA545B"/>
        </w:tc>
        <w:tc>
          <w:tcPr>
            <w:tcW w:w="4033" w:type="dxa"/>
            <w:vMerge/>
          </w:tcPr>
          <w:p w:rsidR="00BA545B" w:rsidRDefault="00BA545B"/>
        </w:tc>
        <w:tc>
          <w:tcPr>
            <w:tcW w:w="7088" w:type="dxa"/>
            <w:vMerge w:val="restart"/>
          </w:tcPr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BA545B" w:rsidRPr="00F15DCF" w:rsidRDefault="00BA545B" w:rsidP="00C85A55">
            <w:r>
              <w:t xml:space="preserve"> </w:t>
            </w:r>
          </w:p>
        </w:tc>
        <w:tc>
          <w:tcPr>
            <w:tcW w:w="850" w:type="dxa"/>
          </w:tcPr>
          <w:p w:rsidR="00BA545B" w:rsidRDefault="00BA545B" w:rsidP="009C4594">
            <w:r>
              <w:lastRenderedPageBreak/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BA545B" w:rsidRDefault="00BA545B"/>
        </w:tc>
        <w:tc>
          <w:tcPr>
            <w:tcW w:w="2611" w:type="dxa"/>
            <w:vMerge/>
          </w:tcPr>
          <w:p w:rsidR="00BA545B" w:rsidRDefault="00BA545B"/>
        </w:tc>
        <w:tc>
          <w:tcPr>
            <w:tcW w:w="4033" w:type="dxa"/>
            <w:vMerge/>
          </w:tcPr>
          <w:p w:rsidR="00BA545B" w:rsidRPr="000975F8" w:rsidRDefault="00BA545B" w:rsidP="009C4594"/>
        </w:tc>
        <w:tc>
          <w:tcPr>
            <w:tcW w:w="7088" w:type="dxa"/>
            <w:vMerge/>
          </w:tcPr>
          <w:p w:rsidR="00BA545B" w:rsidRPr="00F15DCF" w:rsidRDefault="00BA545B" w:rsidP="00422B7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A545B" w:rsidRPr="00F15DCF" w:rsidRDefault="00BA545B" w:rsidP="009C459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BA545B" w:rsidRDefault="00BA545B"/>
        </w:tc>
        <w:tc>
          <w:tcPr>
            <w:tcW w:w="2611" w:type="dxa"/>
            <w:vMerge/>
          </w:tcPr>
          <w:p w:rsidR="00BA545B" w:rsidRDefault="00BA545B"/>
        </w:tc>
        <w:tc>
          <w:tcPr>
            <w:tcW w:w="4033" w:type="dxa"/>
            <w:vMerge/>
          </w:tcPr>
          <w:p w:rsidR="00BA545B" w:rsidRDefault="00BA545B"/>
        </w:tc>
        <w:tc>
          <w:tcPr>
            <w:tcW w:w="7088" w:type="dxa"/>
            <w:vMerge/>
          </w:tcPr>
          <w:p w:rsidR="00BA545B" w:rsidRPr="009D6084" w:rsidRDefault="00BA545B" w:rsidP="00774D9D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850" w:type="dxa"/>
          </w:tcPr>
          <w:p w:rsidR="00BA545B" w:rsidRDefault="00BA545B" w:rsidP="009C459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BA545B" w:rsidRDefault="00BA545B"/>
        </w:tc>
        <w:tc>
          <w:tcPr>
            <w:tcW w:w="2611" w:type="dxa"/>
            <w:vMerge/>
          </w:tcPr>
          <w:p w:rsidR="00BA545B" w:rsidRDefault="00BA545B"/>
        </w:tc>
        <w:tc>
          <w:tcPr>
            <w:tcW w:w="4033" w:type="dxa"/>
            <w:vMerge/>
          </w:tcPr>
          <w:p w:rsidR="00BA545B" w:rsidRDefault="00BA545B"/>
        </w:tc>
        <w:tc>
          <w:tcPr>
            <w:tcW w:w="7088" w:type="dxa"/>
            <w:vMerge/>
          </w:tcPr>
          <w:p w:rsidR="00BA545B" w:rsidRPr="009D6084" w:rsidRDefault="00BA545B" w:rsidP="00774D9D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850" w:type="dxa"/>
          </w:tcPr>
          <w:p w:rsidR="00BA545B" w:rsidRDefault="00BA545B" w:rsidP="009C4594">
            <w:r>
              <w:t>0</w:t>
            </w:r>
          </w:p>
        </w:tc>
      </w:tr>
      <w:tr w:rsidR="004F2A4B" w:rsidTr="000776EC">
        <w:trPr>
          <w:trHeight w:val="675"/>
        </w:trPr>
        <w:tc>
          <w:tcPr>
            <w:tcW w:w="557" w:type="dxa"/>
            <w:vMerge w:val="restart"/>
          </w:tcPr>
          <w:p w:rsidR="000525AD" w:rsidRDefault="000525AD" w:rsidP="00A105BE">
            <w:r>
              <w:lastRenderedPageBreak/>
              <w:t>3.</w:t>
            </w:r>
          </w:p>
        </w:tc>
        <w:tc>
          <w:tcPr>
            <w:tcW w:w="2611" w:type="dxa"/>
            <w:vMerge w:val="restart"/>
          </w:tcPr>
          <w:p w:rsidR="000525AD" w:rsidRDefault="000525AD" w:rsidP="00A105BE">
            <w:pPr>
              <w:rPr>
                <w:b/>
              </w:rPr>
            </w:pPr>
            <w:r>
              <w:rPr>
                <w:b/>
              </w:rPr>
              <w:t>Znajomość praw dziecka, w tym praw określonych w Konwencji o Prawach Dziecka,</w:t>
            </w:r>
            <w:r w:rsidR="00451662">
              <w:rPr>
                <w:b/>
              </w:rPr>
              <w:t xml:space="preserve"> przyjętej dnia 20 listopada 1989 r. (Dz. U. z 1991 r. poz. 526),</w:t>
            </w:r>
            <w:r>
              <w:rPr>
                <w:b/>
              </w:rPr>
              <w:t xml:space="preserve"> ich realizację oraz kierowanie się dobrem ucznia i troską o jego zdrowie z poszanowaniem jego godności osobistej.</w:t>
            </w:r>
          </w:p>
          <w:p w:rsidR="000525AD" w:rsidRPr="00C34A4E" w:rsidRDefault="000525AD" w:rsidP="00A105BE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0525AD" w:rsidRDefault="00D85AC4" w:rsidP="00A105BE">
            <w:r>
              <w:t>5</w:t>
            </w:r>
            <w:r w:rsidR="000525AD">
              <w:t>) respektuje prawa dziecka i prawa ucznia</w:t>
            </w:r>
          </w:p>
        </w:tc>
        <w:tc>
          <w:tcPr>
            <w:tcW w:w="7088" w:type="dxa"/>
          </w:tcPr>
          <w:p w:rsidR="000525AD" w:rsidRDefault="000525AD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0525AD" w:rsidRPr="00811610" w:rsidRDefault="000525AD" w:rsidP="00A105BE">
            <w:r>
              <w:t>2</w:t>
            </w:r>
          </w:p>
        </w:tc>
      </w:tr>
      <w:tr w:rsidR="004F2A4B" w:rsidTr="000776EC">
        <w:trPr>
          <w:trHeight w:val="675"/>
        </w:trPr>
        <w:tc>
          <w:tcPr>
            <w:tcW w:w="557" w:type="dxa"/>
            <w:vMerge/>
          </w:tcPr>
          <w:p w:rsidR="000525AD" w:rsidRDefault="000525AD" w:rsidP="00A105BE"/>
        </w:tc>
        <w:tc>
          <w:tcPr>
            <w:tcW w:w="2611" w:type="dxa"/>
            <w:vMerge/>
          </w:tcPr>
          <w:p w:rsidR="000525AD" w:rsidRDefault="000525AD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0525AD" w:rsidRDefault="000525AD" w:rsidP="00A105BE"/>
        </w:tc>
        <w:tc>
          <w:tcPr>
            <w:tcW w:w="7088" w:type="dxa"/>
          </w:tcPr>
          <w:p w:rsidR="000525AD" w:rsidRDefault="000525AD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0525AD" w:rsidRPr="00811610" w:rsidRDefault="000525AD" w:rsidP="00A105BE">
            <w:r>
              <w:t>1</w:t>
            </w:r>
          </w:p>
        </w:tc>
      </w:tr>
      <w:tr w:rsidR="004F2A4B" w:rsidTr="007D002A">
        <w:trPr>
          <w:trHeight w:val="1342"/>
        </w:trPr>
        <w:tc>
          <w:tcPr>
            <w:tcW w:w="557" w:type="dxa"/>
            <w:vMerge/>
          </w:tcPr>
          <w:p w:rsidR="000525AD" w:rsidRDefault="000525AD" w:rsidP="00A105BE"/>
        </w:tc>
        <w:tc>
          <w:tcPr>
            <w:tcW w:w="2611" w:type="dxa"/>
            <w:vMerge/>
          </w:tcPr>
          <w:p w:rsidR="000525AD" w:rsidRDefault="000525AD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0525AD" w:rsidRDefault="000525AD" w:rsidP="00A105BE"/>
        </w:tc>
        <w:tc>
          <w:tcPr>
            <w:tcW w:w="7088" w:type="dxa"/>
          </w:tcPr>
          <w:p w:rsidR="000525AD" w:rsidRDefault="000525AD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0525AD" w:rsidRPr="00811610" w:rsidRDefault="000525AD" w:rsidP="00A105BE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710689" w:rsidP="00A105BE">
            <w:bookmarkStart w:id="3" w:name="_Hlk510592043"/>
            <w:r>
              <w:t>4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FC4596" w:rsidRDefault="007D002A" w:rsidP="00A105BE">
            <w:pPr>
              <w:rPr>
                <w:b/>
              </w:rPr>
            </w:pPr>
            <w:r w:rsidRPr="00C34A4E">
              <w:rPr>
                <w:b/>
              </w:rPr>
              <w:t xml:space="preserve">Wspieranie </w:t>
            </w:r>
            <w:r w:rsidR="00FC4596">
              <w:rPr>
                <w:b/>
              </w:rPr>
              <w:t>każdego ucznia w tym ucznia niepełnosprawnego, w jego rozwoju oraz tworzenie warunków do aktywnego i pełnego uczestnictwa ucznia w życiu szkoły oraz środowiska lokalnego</w:t>
            </w:r>
          </w:p>
          <w:p w:rsidR="00FC4596" w:rsidRDefault="00FC4596" w:rsidP="00A105BE">
            <w:pPr>
              <w:rPr>
                <w:b/>
              </w:rPr>
            </w:pPr>
          </w:p>
          <w:p w:rsidR="007D002A" w:rsidRDefault="007D002A" w:rsidP="00A105BE"/>
          <w:p w:rsidR="007D002A" w:rsidRDefault="007D002A" w:rsidP="00A105BE">
            <w:r w:rsidRPr="000305A7">
              <w:rPr>
                <w:b/>
                <w:color w:val="002060"/>
              </w:rPr>
              <w:t>Wymagania państwa</w:t>
            </w:r>
            <w:r>
              <w:rPr>
                <w:b/>
                <w:color w:val="002060"/>
              </w:rPr>
              <w:t xml:space="preserve">     V. 1,2,</w:t>
            </w:r>
            <w:r w:rsidRPr="000305A7">
              <w:rPr>
                <w:b/>
                <w:color w:val="002060"/>
              </w:rPr>
              <w:t>3</w:t>
            </w:r>
          </w:p>
        </w:tc>
        <w:tc>
          <w:tcPr>
            <w:tcW w:w="4033" w:type="dxa"/>
            <w:vMerge w:val="restart"/>
          </w:tcPr>
          <w:p w:rsidR="007D002A" w:rsidRDefault="0001132A" w:rsidP="00A105BE">
            <w:r>
              <w:lastRenderedPageBreak/>
              <w:t>6</w:t>
            </w:r>
            <w:r w:rsidR="007D002A">
              <w:t>) P</w:t>
            </w:r>
            <w:r w:rsidR="007D002A" w:rsidRPr="00942C9A">
              <w:t>odejmuje działania adekwatne do zdiagnozowanych potrzeb i możliwoś</w:t>
            </w:r>
            <w:r w:rsidR="007D002A">
              <w:t>ci (dostosowanie wymagań</w:t>
            </w:r>
            <w:r w:rsidR="007D002A" w:rsidRPr="00942C9A">
              <w:t>, zajęcia pozalekcyjne, pomoc socjalna</w:t>
            </w:r>
            <w:r w:rsidR="002306CA">
              <w:t>, itp.</w:t>
            </w:r>
            <w:r w:rsidR="007D002A" w:rsidRPr="00942C9A">
              <w:t>)</w:t>
            </w:r>
          </w:p>
          <w:p w:rsidR="00FA221C" w:rsidRDefault="00FA221C" w:rsidP="00A105BE"/>
          <w:p w:rsidR="00FA221C" w:rsidRPr="00942C9A" w:rsidRDefault="00FA221C" w:rsidP="00A105BE"/>
        </w:tc>
        <w:tc>
          <w:tcPr>
            <w:tcW w:w="7088" w:type="dxa"/>
          </w:tcPr>
          <w:p w:rsidR="007D002A" w:rsidRDefault="007D002A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Pr="00C85A55" w:rsidRDefault="00C85A55" w:rsidP="00C85A55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Pr="00811610" w:rsidRDefault="007D002A" w:rsidP="00A105BE">
            <w:r w:rsidRPr="00811610"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105BE"/>
        </w:tc>
        <w:tc>
          <w:tcPr>
            <w:tcW w:w="2611" w:type="dxa"/>
            <w:vMerge/>
          </w:tcPr>
          <w:p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Pr="00954472" w:rsidRDefault="007D002A" w:rsidP="00A105BE">
            <w:pPr>
              <w:rPr>
                <w:strike/>
              </w:rPr>
            </w:pPr>
          </w:p>
        </w:tc>
        <w:tc>
          <w:tcPr>
            <w:tcW w:w="7088" w:type="dxa"/>
          </w:tcPr>
          <w:p w:rsidR="007D002A" w:rsidRDefault="007D002A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Pr="00C85A55" w:rsidRDefault="00C85A55" w:rsidP="00C85A55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Pr="00811610" w:rsidRDefault="007D002A" w:rsidP="00A105BE">
            <w:r>
              <w:lastRenderedPageBreak/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105BE"/>
        </w:tc>
        <w:tc>
          <w:tcPr>
            <w:tcW w:w="2611" w:type="dxa"/>
            <w:vMerge/>
          </w:tcPr>
          <w:p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Pr="00954472" w:rsidRDefault="007D002A" w:rsidP="00A105BE">
            <w:pPr>
              <w:rPr>
                <w:strike/>
              </w:rPr>
            </w:pPr>
          </w:p>
        </w:tc>
        <w:tc>
          <w:tcPr>
            <w:tcW w:w="7088" w:type="dxa"/>
          </w:tcPr>
          <w:p w:rsidR="007D002A" w:rsidRDefault="007D002A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Pr="00C85A55" w:rsidRDefault="00C85A55" w:rsidP="00C85A55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Pr="00811610" w:rsidRDefault="007D002A" w:rsidP="00A105BE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105BE"/>
        </w:tc>
        <w:tc>
          <w:tcPr>
            <w:tcW w:w="2611" w:type="dxa"/>
            <w:vMerge/>
          </w:tcPr>
          <w:p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Default="0001132A" w:rsidP="00A105BE">
            <w:r>
              <w:t>7</w:t>
            </w:r>
            <w:r w:rsidR="007D002A">
              <w:t>) S</w:t>
            </w:r>
            <w:r w:rsidR="007D002A" w:rsidRPr="00942C9A">
              <w:t>tosuje motywujący sposób oceniania  – udziela informacji zwrotnych</w:t>
            </w:r>
          </w:p>
          <w:p w:rsidR="00D53764" w:rsidRDefault="00D53764" w:rsidP="00A105BE"/>
        </w:tc>
        <w:tc>
          <w:tcPr>
            <w:tcW w:w="7088" w:type="dxa"/>
          </w:tcPr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7D002A" w:rsidRPr="00811610" w:rsidRDefault="007D002A" w:rsidP="00C85A55">
            <w:r>
              <w:t xml:space="preserve"> </w:t>
            </w:r>
          </w:p>
        </w:tc>
        <w:tc>
          <w:tcPr>
            <w:tcW w:w="850" w:type="dxa"/>
          </w:tcPr>
          <w:p w:rsidR="007D002A" w:rsidRPr="00811610" w:rsidRDefault="007D002A" w:rsidP="00A105BE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105BE"/>
        </w:tc>
        <w:tc>
          <w:tcPr>
            <w:tcW w:w="2611" w:type="dxa"/>
            <w:vMerge/>
          </w:tcPr>
          <w:p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105BE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7D002A" w:rsidRDefault="007D002A" w:rsidP="00A105BE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105BE"/>
        </w:tc>
        <w:tc>
          <w:tcPr>
            <w:tcW w:w="2611" w:type="dxa"/>
            <w:vMerge/>
          </w:tcPr>
          <w:p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105BE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7D002A" w:rsidRDefault="007D002A" w:rsidP="00A105BE">
            <w:r>
              <w:t>0</w:t>
            </w:r>
          </w:p>
        </w:tc>
      </w:tr>
      <w:bookmarkEnd w:id="3"/>
      <w:tr w:rsidR="004F2A4B" w:rsidTr="007D002A">
        <w:trPr>
          <w:trHeight w:val="963"/>
        </w:trPr>
        <w:tc>
          <w:tcPr>
            <w:tcW w:w="557" w:type="dxa"/>
            <w:vMerge w:val="restart"/>
          </w:tcPr>
          <w:p w:rsidR="007D002A" w:rsidRDefault="002641E7" w:rsidP="00A818E4">
            <w:r>
              <w:lastRenderedPageBreak/>
              <w:t>5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A818E4">
            <w:r>
              <w:t>K</w:t>
            </w:r>
            <w:r w:rsidRPr="00373FB9">
              <w:t xml:space="preserve">ształtowanie u uczniów </w:t>
            </w:r>
            <w:r w:rsidRPr="00FA0A78">
              <w:rPr>
                <w:b/>
              </w:rPr>
              <w:t>szacunku do drugiego człowieka</w:t>
            </w:r>
            <w:r w:rsidR="00392CFE">
              <w:t>, świadomości posiadanych praw oraz postaw obywatelskiej, patriotycznej i prospołecznej, w tym przez własny przykład nauczyciela</w:t>
            </w:r>
          </w:p>
          <w:p w:rsidR="007D002A" w:rsidRDefault="007D002A" w:rsidP="00A818E4"/>
          <w:p w:rsidR="007D002A" w:rsidRDefault="007D002A" w:rsidP="00A818E4">
            <w:pPr>
              <w:rPr>
                <w:b/>
                <w:color w:val="002060"/>
              </w:rPr>
            </w:pPr>
            <w:r w:rsidRPr="009F285A">
              <w:rPr>
                <w:b/>
                <w:color w:val="002060"/>
              </w:rPr>
              <w:t xml:space="preserve">Wymagania państwa </w:t>
            </w:r>
            <w:r>
              <w:rPr>
                <w:b/>
                <w:color w:val="002060"/>
              </w:rPr>
              <w:t xml:space="preserve">IV.1 </w:t>
            </w:r>
          </w:p>
          <w:p w:rsidR="007D002A" w:rsidRPr="009F285A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Default="0001132A" w:rsidP="00A818E4">
            <w:r>
              <w:t>8</w:t>
            </w:r>
            <w:r w:rsidR="007D002A">
              <w:t>) Kształtuje postawy prospołeczne i obywatelskie</w:t>
            </w:r>
          </w:p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Pr="00CE77BD" w:rsidRDefault="00C85A55" w:rsidP="00C85A55"/>
        </w:tc>
        <w:tc>
          <w:tcPr>
            <w:tcW w:w="850" w:type="dxa"/>
          </w:tcPr>
          <w:p w:rsidR="007D002A" w:rsidRDefault="007D002A" w:rsidP="00A818E4">
            <w:r>
              <w:t>2</w:t>
            </w:r>
          </w:p>
        </w:tc>
      </w:tr>
      <w:tr w:rsidR="004F2A4B" w:rsidTr="007D002A">
        <w:trPr>
          <w:trHeight w:val="635"/>
        </w:trPr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Pr="00CE77BD" w:rsidRDefault="00C85A55" w:rsidP="00C85A55"/>
        </w:tc>
        <w:tc>
          <w:tcPr>
            <w:tcW w:w="850" w:type="dxa"/>
          </w:tcPr>
          <w:p w:rsidR="007D002A" w:rsidRDefault="007D002A" w:rsidP="00A818E4">
            <w:r>
              <w:t>1</w:t>
            </w:r>
          </w:p>
        </w:tc>
      </w:tr>
      <w:tr w:rsidR="004F2A4B" w:rsidTr="007D002A">
        <w:trPr>
          <w:trHeight w:val="963"/>
        </w:trPr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</w:tc>
        <w:tc>
          <w:tcPr>
            <w:tcW w:w="850" w:type="dxa"/>
          </w:tcPr>
          <w:p w:rsidR="007D002A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ED299B" w:rsidP="00A818E4">
            <w:r>
              <w:t>6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A818E4">
            <w:pPr>
              <w:rPr>
                <w:b/>
              </w:rPr>
            </w:pPr>
            <w:r w:rsidRPr="0085414E">
              <w:rPr>
                <w:b/>
              </w:rPr>
              <w:t>Współprac</w:t>
            </w:r>
            <w:r>
              <w:rPr>
                <w:b/>
              </w:rPr>
              <w:t>a</w:t>
            </w:r>
            <w:r w:rsidRPr="00373FB9">
              <w:t xml:space="preserve"> z innymi </w:t>
            </w:r>
            <w:r w:rsidR="00B15D2A">
              <w:rPr>
                <w:b/>
              </w:rPr>
              <w:t>nauczycielami</w:t>
            </w:r>
          </w:p>
          <w:p w:rsidR="007D002A" w:rsidRDefault="007D002A" w:rsidP="00A818E4"/>
          <w:p w:rsidR="007D002A" w:rsidRPr="00242CDC" w:rsidRDefault="007D002A" w:rsidP="00A818E4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:rsidR="007D002A" w:rsidRDefault="007D002A" w:rsidP="00A818E4">
            <w:r>
              <w:rPr>
                <w:b/>
                <w:color w:val="002060"/>
              </w:rPr>
              <w:t>I.2,3</w:t>
            </w:r>
          </w:p>
        </w:tc>
        <w:tc>
          <w:tcPr>
            <w:tcW w:w="4033" w:type="dxa"/>
            <w:vMerge w:val="restart"/>
          </w:tcPr>
          <w:p w:rsidR="007D002A" w:rsidRPr="00587124" w:rsidRDefault="0001132A" w:rsidP="00A818E4">
            <w:r>
              <w:t>9</w:t>
            </w:r>
            <w:r w:rsidR="007D002A">
              <w:t>) U</w:t>
            </w:r>
            <w:r w:rsidR="007D002A" w:rsidRPr="00FB28D7">
              <w:t>czestniczy w pracach zespołów wewnątrzszkolnych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77A0A" w:rsidRDefault="001D79AE" w:rsidP="001D79AE"/>
        </w:tc>
        <w:tc>
          <w:tcPr>
            <w:tcW w:w="850" w:type="dxa"/>
          </w:tcPr>
          <w:p w:rsidR="007D002A" w:rsidRPr="00C77A0A" w:rsidRDefault="007D002A" w:rsidP="00A818E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77A0A" w:rsidRDefault="001D79AE" w:rsidP="001D79AE"/>
        </w:tc>
        <w:tc>
          <w:tcPr>
            <w:tcW w:w="850" w:type="dxa"/>
          </w:tcPr>
          <w:p w:rsidR="007D002A" w:rsidRPr="00C77A0A" w:rsidRDefault="007D002A" w:rsidP="00A818E4">
            <w:r>
              <w:lastRenderedPageBreak/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77A0A" w:rsidRDefault="001D79AE" w:rsidP="001D79AE"/>
        </w:tc>
        <w:tc>
          <w:tcPr>
            <w:tcW w:w="850" w:type="dxa"/>
          </w:tcPr>
          <w:p w:rsidR="007D002A" w:rsidRPr="00C77A0A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Pr="00FB28D7" w:rsidRDefault="0001132A" w:rsidP="00A818E4">
            <w:r>
              <w:t>10</w:t>
            </w:r>
            <w:r w:rsidR="007D002A" w:rsidRPr="00D3585E">
              <w:t>) Uczestniczy w zajęciach otwartych prowadzonych przez opiekuna stażu lub innych nauczycieli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77A0A" w:rsidRDefault="001D79AE" w:rsidP="001D79AE"/>
        </w:tc>
        <w:tc>
          <w:tcPr>
            <w:tcW w:w="850" w:type="dxa"/>
          </w:tcPr>
          <w:p w:rsidR="007D002A" w:rsidRPr="00C77A0A" w:rsidRDefault="007D002A" w:rsidP="00A818E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77A0A" w:rsidRDefault="001D79AE" w:rsidP="001D79AE"/>
        </w:tc>
        <w:tc>
          <w:tcPr>
            <w:tcW w:w="850" w:type="dxa"/>
          </w:tcPr>
          <w:p w:rsidR="007D002A" w:rsidRPr="00C77A0A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77A0A" w:rsidRDefault="001D79AE" w:rsidP="001D79AE"/>
        </w:tc>
        <w:tc>
          <w:tcPr>
            <w:tcW w:w="850" w:type="dxa"/>
          </w:tcPr>
          <w:p w:rsidR="007D002A" w:rsidRPr="00C77A0A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ED299B" w:rsidP="00A818E4">
            <w:r>
              <w:t>7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ED299B">
            <w:r w:rsidRPr="0085414E">
              <w:rPr>
                <w:b/>
              </w:rPr>
              <w:t>Przestrzeganie przepisów prawa</w:t>
            </w:r>
            <w:r w:rsidRPr="001F4DA9">
              <w:t xml:space="preserve"> z zakresu funkcjonowania szkoły</w:t>
            </w:r>
            <w:r w:rsidR="00ED299B">
              <w:t xml:space="preserve"> oraz wewnętrznych uregulowań obowiązujących w szkole, w której nauczyciel jest zatrudniony</w:t>
            </w:r>
          </w:p>
        </w:tc>
        <w:tc>
          <w:tcPr>
            <w:tcW w:w="4033" w:type="dxa"/>
            <w:vMerge w:val="restart"/>
          </w:tcPr>
          <w:p w:rsidR="007D002A" w:rsidRPr="00A6342F" w:rsidRDefault="007D002A" w:rsidP="00A818E4">
            <w:r>
              <w:t>1</w:t>
            </w:r>
            <w:r w:rsidR="00B64BCB">
              <w:t>1</w:t>
            </w:r>
            <w:r>
              <w:t>) S</w:t>
            </w:r>
            <w:r w:rsidRPr="00A6342F">
              <w:t>tosuje przepisy prawa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lastRenderedPageBreak/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095660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Pr="00A6342F" w:rsidRDefault="007D002A" w:rsidP="00A818E4">
            <w:r>
              <w:t>12) P</w:t>
            </w:r>
            <w:r w:rsidRPr="00AA6B36">
              <w:t xml:space="preserve">rzestrzega porządku </w:t>
            </w:r>
            <w:r>
              <w:t xml:space="preserve">i dyscypliny </w:t>
            </w:r>
            <w:r w:rsidRPr="00AA6B36">
              <w:t>pracy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Default="007D002A" w:rsidP="00A818E4">
            <w:r>
              <w:t>13) P</w:t>
            </w:r>
            <w:r w:rsidRPr="00107737">
              <w:t>oprawnie prowadzi dokumentację szkolną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lastRenderedPageBreak/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810301" w:rsidP="00A818E4">
            <w:r>
              <w:t>8</w:t>
            </w:r>
            <w:r w:rsidR="007D002A">
              <w:t xml:space="preserve">. </w:t>
            </w:r>
          </w:p>
        </w:tc>
        <w:tc>
          <w:tcPr>
            <w:tcW w:w="2611" w:type="dxa"/>
            <w:vMerge w:val="restart"/>
          </w:tcPr>
          <w:p w:rsidR="007D002A" w:rsidRDefault="007D002A" w:rsidP="00A818E4">
            <w:r>
              <w:t>P</w:t>
            </w:r>
            <w:r w:rsidRPr="001F4DA9">
              <w:t xml:space="preserve">oszerzanie wiedzy i </w:t>
            </w:r>
            <w:r w:rsidRPr="0085414E">
              <w:rPr>
                <w:b/>
              </w:rPr>
              <w:t>doskonalenie</w:t>
            </w:r>
            <w:r w:rsidRPr="001F4DA9">
              <w:t xml:space="preserve"> umiejętności</w:t>
            </w:r>
            <w:r w:rsidR="00B15D2A">
              <w:t xml:space="preserve"> związanych  z wykonywaną pracą</w:t>
            </w:r>
            <w:r w:rsidR="00810301">
              <w:t>, w tym w ramach doskonalenia zawodowego</w:t>
            </w:r>
          </w:p>
          <w:p w:rsidR="007D002A" w:rsidRDefault="007D002A" w:rsidP="00A818E4"/>
        </w:tc>
        <w:tc>
          <w:tcPr>
            <w:tcW w:w="4033" w:type="dxa"/>
            <w:vMerge w:val="restart"/>
          </w:tcPr>
          <w:p w:rsidR="007D002A" w:rsidRPr="00676471" w:rsidRDefault="007D002A" w:rsidP="00A818E4">
            <w:pPr>
              <w:rPr>
                <w:strike/>
              </w:rPr>
            </w:pPr>
            <w:r>
              <w:t xml:space="preserve">14) </w:t>
            </w:r>
            <w:r w:rsidRPr="005C4B61">
              <w:t xml:space="preserve">Uczestniczy w doskonaleniu </w:t>
            </w:r>
            <w:r w:rsidR="009805FF">
              <w:t>wewnętrznym lub</w:t>
            </w:r>
            <w:r>
              <w:t xml:space="preserve"> zewnętrznym</w:t>
            </w:r>
          </w:p>
        </w:tc>
        <w:tc>
          <w:tcPr>
            <w:tcW w:w="7088" w:type="dxa"/>
          </w:tcPr>
          <w:p w:rsidR="007D002A" w:rsidRDefault="007D002A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Pr="001D79AE" w:rsidRDefault="001D79AE" w:rsidP="001D79AE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Pr="005C4B61" w:rsidRDefault="007D002A" w:rsidP="00A818E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Pr="00676471" w:rsidRDefault="007D002A" w:rsidP="00A818E4">
            <w:pPr>
              <w:rPr>
                <w:strike/>
              </w:rPr>
            </w:pPr>
          </w:p>
        </w:tc>
        <w:tc>
          <w:tcPr>
            <w:tcW w:w="7088" w:type="dxa"/>
          </w:tcPr>
          <w:p w:rsidR="007D002A" w:rsidRDefault="007D002A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Pr="001D79AE" w:rsidRDefault="001D79AE" w:rsidP="001D79AE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Pr="00676471" w:rsidRDefault="007D002A" w:rsidP="00A818E4">
            <w:pPr>
              <w:rPr>
                <w:strike/>
              </w:rPr>
            </w:pP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5C4B61" w:rsidRDefault="001D79AE" w:rsidP="001D79AE"/>
        </w:tc>
        <w:tc>
          <w:tcPr>
            <w:tcW w:w="850" w:type="dxa"/>
          </w:tcPr>
          <w:p w:rsidR="007D002A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FA63BE" w:rsidP="00A818E4">
            <w:r>
              <w:t>9</w:t>
            </w:r>
            <w:r w:rsidR="007D002A">
              <w:t xml:space="preserve">. </w:t>
            </w:r>
          </w:p>
        </w:tc>
        <w:tc>
          <w:tcPr>
            <w:tcW w:w="2611" w:type="dxa"/>
            <w:vMerge w:val="restart"/>
          </w:tcPr>
          <w:p w:rsidR="007D002A" w:rsidRDefault="007D002A" w:rsidP="00A818E4">
            <w:r>
              <w:t>W</w:t>
            </w:r>
            <w:r w:rsidRPr="00BD4BC0">
              <w:t>spółprac</w:t>
            </w:r>
            <w:r>
              <w:t>a</w:t>
            </w:r>
            <w:r w:rsidRPr="0085414E">
              <w:rPr>
                <w:b/>
              </w:rPr>
              <w:t>z rodzicami</w:t>
            </w:r>
          </w:p>
          <w:p w:rsidR="007D002A" w:rsidRDefault="007D002A" w:rsidP="00A818E4"/>
          <w:p w:rsidR="007D002A" w:rsidRPr="00E96CA4" w:rsidRDefault="007D002A" w:rsidP="00A818E4">
            <w:pPr>
              <w:rPr>
                <w:b/>
                <w:color w:val="002060"/>
              </w:rPr>
            </w:pPr>
            <w:r w:rsidRPr="00E96CA4">
              <w:rPr>
                <w:b/>
                <w:color w:val="002060"/>
              </w:rPr>
              <w:t>Wymagania państwa</w:t>
            </w:r>
          </w:p>
          <w:p w:rsidR="007D002A" w:rsidRPr="001F4DA9" w:rsidRDefault="007D002A" w:rsidP="00A818E4">
            <w:r w:rsidRPr="00E96CA4">
              <w:rPr>
                <w:b/>
                <w:color w:val="002060"/>
              </w:rPr>
              <w:t>VIII.1,2,3</w:t>
            </w:r>
          </w:p>
        </w:tc>
        <w:tc>
          <w:tcPr>
            <w:tcW w:w="4033" w:type="dxa"/>
            <w:vMerge w:val="restart"/>
          </w:tcPr>
          <w:p w:rsidR="007D002A" w:rsidRPr="000E3FEE" w:rsidRDefault="007D002A" w:rsidP="00A818E4">
            <w:r>
              <w:t>15) U</w:t>
            </w:r>
            <w:r w:rsidRPr="00021BFA">
              <w:t>trzymuje kontakt z rodzicami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A66A79" w:rsidRDefault="001D79AE" w:rsidP="001D79AE"/>
        </w:tc>
        <w:tc>
          <w:tcPr>
            <w:tcW w:w="850" w:type="dxa"/>
          </w:tcPr>
          <w:p w:rsidR="007D002A" w:rsidRPr="00A66A79" w:rsidRDefault="007D002A" w:rsidP="00A818E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A66A79" w:rsidRDefault="001D79AE" w:rsidP="001D79AE"/>
        </w:tc>
        <w:tc>
          <w:tcPr>
            <w:tcW w:w="850" w:type="dxa"/>
          </w:tcPr>
          <w:p w:rsidR="007D002A" w:rsidRPr="00A66A79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A66A79" w:rsidRDefault="001D79AE" w:rsidP="001D79AE"/>
        </w:tc>
        <w:tc>
          <w:tcPr>
            <w:tcW w:w="850" w:type="dxa"/>
          </w:tcPr>
          <w:p w:rsidR="007D002A" w:rsidRPr="00A66A79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 w:val="restart"/>
          </w:tcPr>
          <w:p w:rsidR="007D002A" w:rsidRPr="000E3FEE" w:rsidRDefault="007D002A" w:rsidP="00A818E4">
            <w:r>
              <w:t xml:space="preserve">16) Współpracuje z rodzicami 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16560D" w:rsidRDefault="001D79AE" w:rsidP="001D79AE"/>
        </w:tc>
        <w:tc>
          <w:tcPr>
            <w:tcW w:w="850" w:type="dxa"/>
          </w:tcPr>
          <w:p w:rsidR="007D002A" w:rsidRPr="0016560D" w:rsidRDefault="007D002A" w:rsidP="00A818E4">
            <w:r>
              <w:lastRenderedPageBreak/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16560D" w:rsidRDefault="001D79AE" w:rsidP="001D79AE"/>
        </w:tc>
        <w:tc>
          <w:tcPr>
            <w:tcW w:w="850" w:type="dxa"/>
          </w:tcPr>
          <w:p w:rsidR="007D002A" w:rsidRPr="0016560D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B15D2A" w:rsidRDefault="00B15D2A" w:rsidP="00B15D2A"/>
          <w:p w:rsidR="001D79AE" w:rsidRDefault="001D79AE" w:rsidP="00B15D2A"/>
          <w:p w:rsidR="001D79AE" w:rsidRDefault="001D79AE" w:rsidP="00B15D2A"/>
          <w:p w:rsidR="001D79AE" w:rsidRDefault="001D79AE" w:rsidP="00B15D2A"/>
          <w:p w:rsidR="001D79AE" w:rsidRDefault="001D79AE" w:rsidP="00B15D2A"/>
          <w:p w:rsidR="001D79AE" w:rsidRDefault="001D79AE" w:rsidP="00B15D2A"/>
          <w:p w:rsidR="00B15D2A" w:rsidRPr="0016560D" w:rsidRDefault="00B15D2A" w:rsidP="00B15D2A"/>
        </w:tc>
        <w:tc>
          <w:tcPr>
            <w:tcW w:w="850" w:type="dxa"/>
          </w:tcPr>
          <w:p w:rsidR="007D002A" w:rsidRPr="0016560D" w:rsidRDefault="007D002A" w:rsidP="00A818E4">
            <w:r>
              <w:t>0</w:t>
            </w:r>
          </w:p>
        </w:tc>
      </w:tr>
      <w:tr w:rsidR="007D002A" w:rsidTr="007D002A">
        <w:tc>
          <w:tcPr>
            <w:tcW w:w="15139" w:type="dxa"/>
            <w:gridSpan w:val="5"/>
            <w:shd w:val="clear" w:color="auto" w:fill="E7E6E6" w:themeFill="background2"/>
          </w:tcPr>
          <w:p w:rsidR="00D8784B" w:rsidRDefault="00D8784B" w:rsidP="00A818E4">
            <w:pPr>
              <w:rPr>
                <w:b/>
              </w:rPr>
            </w:pPr>
          </w:p>
          <w:p w:rsidR="007D002A" w:rsidRDefault="007D002A" w:rsidP="00D8784B">
            <w:pPr>
              <w:jc w:val="center"/>
              <w:rPr>
                <w:b/>
              </w:rPr>
            </w:pPr>
            <w:r w:rsidRPr="00BD4BC0">
              <w:rPr>
                <w:b/>
              </w:rPr>
              <w:t>Nauczyciel kontraktowy</w:t>
            </w:r>
          </w:p>
          <w:p w:rsidR="00D8784B" w:rsidRPr="00BD4BC0" w:rsidRDefault="00D8784B" w:rsidP="00D8784B">
            <w:pPr>
              <w:jc w:val="center"/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7D002A" w:rsidRDefault="007D002A" w:rsidP="00A818E4"/>
        </w:tc>
        <w:tc>
          <w:tcPr>
            <w:tcW w:w="2611" w:type="dxa"/>
          </w:tcPr>
          <w:p w:rsidR="007D002A" w:rsidRPr="00E25E84" w:rsidRDefault="007D002A" w:rsidP="00A818E4">
            <w:r w:rsidRPr="004E621F">
              <w:rPr>
                <w:b/>
              </w:rPr>
              <w:t>Kryterium z rozporządzenia</w:t>
            </w:r>
          </w:p>
        </w:tc>
        <w:tc>
          <w:tcPr>
            <w:tcW w:w="4033" w:type="dxa"/>
          </w:tcPr>
          <w:p w:rsidR="007D002A" w:rsidRPr="00837F6B" w:rsidRDefault="007D002A" w:rsidP="00A818E4">
            <w:pPr>
              <w:rPr>
                <w:b/>
              </w:rPr>
            </w:pPr>
            <w:r w:rsidRPr="00837F6B">
              <w:rPr>
                <w:b/>
              </w:rPr>
              <w:t xml:space="preserve">Wskaźniki szkolne </w:t>
            </w:r>
          </w:p>
        </w:tc>
        <w:tc>
          <w:tcPr>
            <w:tcW w:w="7088" w:type="dxa"/>
          </w:tcPr>
          <w:p w:rsidR="007D002A" w:rsidRDefault="007D002A" w:rsidP="00FC541F">
            <w:pPr>
              <w:jc w:val="center"/>
              <w:rPr>
                <w:b/>
              </w:rPr>
            </w:pPr>
            <w:r w:rsidRPr="005D7ACB">
              <w:rPr>
                <w:b/>
              </w:rPr>
              <w:t>Określenie poziomu  wskaźnika</w:t>
            </w:r>
          </w:p>
          <w:p w:rsidR="00FC541F" w:rsidRDefault="00FC541F" w:rsidP="00FC541F">
            <w:pPr>
              <w:jc w:val="center"/>
              <w:rPr>
                <w:b/>
              </w:rPr>
            </w:pP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 xml:space="preserve">Uzasadnienie uzyskania określonego poziomu wskaźnika </w:t>
            </w:r>
            <w:r>
              <w:rPr>
                <w:rFonts w:ascii="Calibri" w:eastAsia="Calibri" w:hAnsi="Calibri" w:cs="Times New Roman"/>
                <w:b/>
              </w:rPr>
              <w:br/>
            </w:r>
            <w:r w:rsidRPr="005768C5">
              <w:rPr>
                <w:rFonts w:ascii="Calibri" w:eastAsia="Calibri" w:hAnsi="Calibri" w:cs="Times New Roman"/>
                <w:b/>
              </w:rPr>
              <w:t xml:space="preserve">(opis działań, inicjatyw, realizowanych zadań, itp.), </w:t>
            </w:r>
            <w:r w:rsidRPr="005768C5">
              <w:rPr>
                <w:rFonts w:ascii="Calibri" w:eastAsia="Calibri" w:hAnsi="Calibri" w:cs="Times New Roman"/>
                <w:b/>
              </w:rPr>
              <w:br/>
              <w:t>należy się odnieść do każdego wskaźnika unikając uogólnień, podając konkretne przykłady,</w:t>
            </w: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>informacja o sposobie udokumentowania – potwierdzenia spełnienia wskaźnika</w:t>
            </w: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768C5">
              <w:rPr>
                <w:rFonts w:ascii="Calibri" w:eastAsia="Calibri" w:hAnsi="Calibri" w:cs="Times New Roman"/>
                <w:i/>
                <w:sz w:val="18"/>
                <w:szCs w:val="18"/>
              </w:rPr>
              <w:t>(podawane przykłady powinny odnosić się do czasu od ostatniej oceny)</w:t>
            </w:r>
          </w:p>
          <w:p w:rsidR="00FC541F" w:rsidRPr="005D7ACB" w:rsidRDefault="00FC541F" w:rsidP="00FC541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D002A" w:rsidRPr="005D7ACB" w:rsidRDefault="007D002A" w:rsidP="00A818E4">
            <w:pPr>
              <w:rPr>
                <w:b/>
              </w:rPr>
            </w:pPr>
            <w:r w:rsidRPr="005D7ACB">
              <w:rPr>
                <w:b/>
              </w:rPr>
              <w:t>pkt.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58118F" w:rsidP="00A818E4">
            <w:r>
              <w:t>10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A818E4">
            <w:r w:rsidRPr="0085414E">
              <w:rPr>
                <w:b/>
              </w:rPr>
              <w:t>Planowanie</w:t>
            </w:r>
            <w:r w:rsidR="00B15D2A">
              <w:t>, organizowanie</w:t>
            </w:r>
            <w:r w:rsidR="0058118F">
              <w:t xml:space="preserve"> </w:t>
            </w:r>
            <w:r w:rsidRPr="00E25E84">
              <w:t xml:space="preserve">i </w:t>
            </w:r>
            <w:r w:rsidRPr="0085414E">
              <w:rPr>
                <w:b/>
              </w:rPr>
              <w:t>prowadzeni</w:t>
            </w:r>
            <w:r w:rsidRPr="00E25E84">
              <w:t xml:space="preserve">e zajęć dydaktycznych, </w:t>
            </w:r>
            <w:r w:rsidRPr="00E25E84">
              <w:lastRenderedPageBreak/>
              <w:t xml:space="preserve">wychowawczych i opiekuńczych </w:t>
            </w:r>
            <w:r w:rsidR="0058118F">
              <w:t xml:space="preserve">wynikających ze specyfiki szkoły i zajmowanego stanowiska, </w:t>
            </w:r>
            <w:r w:rsidRPr="00E25E84">
              <w:t xml:space="preserve">z wykorzystaniem </w:t>
            </w:r>
            <w:r w:rsidRPr="0085414E">
              <w:rPr>
                <w:b/>
              </w:rPr>
              <w:t xml:space="preserve">metod aktywizujących </w:t>
            </w:r>
            <w:r w:rsidR="0058118F">
              <w:t xml:space="preserve">ucznia, w tym </w:t>
            </w:r>
            <w:r w:rsidRPr="0085414E">
              <w:rPr>
                <w:b/>
              </w:rPr>
              <w:t>narzędzi multimedialnych</w:t>
            </w:r>
            <w:r w:rsidR="0058118F">
              <w:rPr>
                <w:b/>
              </w:rPr>
              <w:t xml:space="preserve"> </w:t>
            </w:r>
            <w:r w:rsidR="00B15D2A">
              <w:t>i informatycznych</w:t>
            </w:r>
            <w:r w:rsidR="0058118F">
              <w:t xml:space="preserve"> dostosowanych do specyfiki prowadzonych zajęć.</w:t>
            </w:r>
          </w:p>
          <w:p w:rsidR="007D002A" w:rsidRDefault="007D002A" w:rsidP="00A818E4"/>
          <w:p w:rsidR="007D002A" w:rsidRPr="00242CDC" w:rsidRDefault="007D002A" w:rsidP="00A818E4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:rsidR="007D002A" w:rsidRPr="00BD4BC0" w:rsidRDefault="007D002A" w:rsidP="00A818E4">
            <w:r>
              <w:rPr>
                <w:b/>
                <w:color w:val="002060"/>
              </w:rPr>
              <w:t xml:space="preserve">I.1, I. 2, </w:t>
            </w:r>
            <w:r w:rsidRPr="00242CDC">
              <w:rPr>
                <w:b/>
                <w:color w:val="002060"/>
              </w:rPr>
              <w:t>I</w:t>
            </w:r>
            <w:r>
              <w:rPr>
                <w:b/>
                <w:color w:val="002060"/>
              </w:rPr>
              <w:t>I.1</w:t>
            </w:r>
            <w:r w:rsidRPr="00242CDC">
              <w:rPr>
                <w:b/>
                <w:color w:val="002060"/>
              </w:rPr>
              <w:t>,</w:t>
            </w:r>
            <w:r>
              <w:rPr>
                <w:b/>
                <w:color w:val="002060"/>
              </w:rPr>
              <w:t xml:space="preserve"> III.1, III. 3</w:t>
            </w:r>
          </w:p>
        </w:tc>
        <w:tc>
          <w:tcPr>
            <w:tcW w:w="4033" w:type="dxa"/>
            <w:vMerge w:val="restart"/>
          </w:tcPr>
          <w:p w:rsidR="007D002A" w:rsidRPr="001B743A" w:rsidRDefault="007D002A" w:rsidP="00A818E4">
            <w:r>
              <w:lastRenderedPageBreak/>
              <w:t xml:space="preserve">17) Planuje               </w:t>
            </w:r>
            <w:r w:rsidR="00447508">
              <w:t xml:space="preserve">              proces dydaktyczno - wychowawczy</w:t>
            </w:r>
            <w:r>
              <w:t>,</w:t>
            </w:r>
            <w:r w:rsidRPr="00937F51">
              <w:rPr>
                <w:b/>
              </w:rPr>
              <w:t xml:space="preserve">uwzględniając osiągnięcia uczniów z poprzedniego etapu </w:t>
            </w:r>
            <w:r w:rsidRPr="00937F51">
              <w:rPr>
                <w:b/>
              </w:rPr>
              <w:lastRenderedPageBreak/>
              <w:t>edukacyjnego</w:t>
            </w:r>
            <w:r>
              <w:t xml:space="preserve">, indywidualne </w:t>
            </w:r>
            <w:r>
              <w:rPr>
                <w:b/>
              </w:rPr>
              <w:t>potrzeby uczniów</w:t>
            </w:r>
            <w:r>
              <w:t xml:space="preserve"> oraz </w:t>
            </w:r>
            <w:r w:rsidRPr="00CB19D1">
              <w:rPr>
                <w:b/>
              </w:rPr>
              <w:t>uzgodnienia nauczycieli uczących jeden oddział</w:t>
            </w:r>
          </w:p>
        </w:tc>
        <w:tc>
          <w:tcPr>
            <w:tcW w:w="7088" w:type="dxa"/>
          </w:tcPr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7D002A" w:rsidRPr="0069004A" w:rsidRDefault="007D002A" w:rsidP="00853B28">
            <w:r>
              <w:t xml:space="preserve"> </w:t>
            </w:r>
          </w:p>
        </w:tc>
        <w:tc>
          <w:tcPr>
            <w:tcW w:w="850" w:type="dxa"/>
          </w:tcPr>
          <w:p w:rsidR="007D002A" w:rsidRPr="0051153E" w:rsidRDefault="007D002A" w:rsidP="00A818E4">
            <w:r>
              <w:lastRenderedPageBreak/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Pr="0069004A" w:rsidRDefault="00853B28" w:rsidP="00853B28"/>
        </w:tc>
        <w:tc>
          <w:tcPr>
            <w:tcW w:w="850" w:type="dxa"/>
          </w:tcPr>
          <w:p w:rsidR="007D002A" w:rsidRPr="0051153E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Pr="0069004A" w:rsidRDefault="00853B28" w:rsidP="00853B28"/>
        </w:tc>
        <w:tc>
          <w:tcPr>
            <w:tcW w:w="850" w:type="dxa"/>
          </w:tcPr>
          <w:p w:rsidR="007D002A" w:rsidRPr="0051153E" w:rsidRDefault="007D002A" w:rsidP="00A818E4">
            <w:r w:rsidRPr="0051153E">
              <w:t>0</w:t>
            </w:r>
          </w:p>
        </w:tc>
      </w:tr>
      <w:tr w:rsidR="004F2A4B" w:rsidTr="007D002A">
        <w:trPr>
          <w:trHeight w:val="726"/>
        </w:trPr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Pr="00775527" w:rsidRDefault="007D002A" w:rsidP="00A818E4">
            <w:r>
              <w:t xml:space="preserve">18) </w:t>
            </w:r>
            <w:r w:rsidRPr="00775527">
              <w:t xml:space="preserve">Dostosowuje metody </w:t>
            </w:r>
            <w:r w:rsidRPr="00DF71A6">
              <w:rPr>
                <w:b/>
              </w:rPr>
              <w:t>aktywizujące</w:t>
            </w:r>
            <w:r w:rsidRPr="00775527">
              <w:t xml:space="preserve"> do potrzebimożliwości uczniów</w:t>
            </w:r>
          </w:p>
        </w:tc>
        <w:tc>
          <w:tcPr>
            <w:tcW w:w="7088" w:type="dxa"/>
          </w:tcPr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7D002A" w:rsidRPr="0069004A" w:rsidRDefault="007D002A" w:rsidP="00853B28">
            <w:r>
              <w:t xml:space="preserve"> </w:t>
            </w:r>
          </w:p>
        </w:tc>
        <w:tc>
          <w:tcPr>
            <w:tcW w:w="850" w:type="dxa"/>
          </w:tcPr>
          <w:p w:rsidR="007D002A" w:rsidRPr="0051153E" w:rsidRDefault="007D002A" w:rsidP="00A818E4">
            <w:r>
              <w:t>2</w:t>
            </w:r>
          </w:p>
        </w:tc>
      </w:tr>
      <w:tr w:rsidR="004F2A4B" w:rsidTr="007D002A">
        <w:trPr>
          <w:trHeight w:val="410"/>
        </w:trPr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Pr="0069004A" w:rsidRDefault="00853B28" w:rsidP="00853B28"/>
        </w:tc>
        <w:tc>
          <w:tcPr>
            <w:tcW w:w="850" w:type="dxa"/>
          </w:tcPr>
          <w:p w:rsidR="007D002A" w:rsidRPr="0051153E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Pr="0069004A" w:rsidRDefault="00853B28" w:rsidP="00853B28"/>
        </w:tc>
        <w:tc>
          <w:tcPr>
            <w:tcW w:w="850" w:type="dxa"/>
          </w:tcPr>
          <w:p w:rsidR="007D002A" w:rsidRPr="0051153E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Pr="00FA55CF" w:rsidRDefault="007D002A" w:rsidP="00A818E4">
            <w:r>
              <w:t>19) W</w:t>
            </w:r>
            <w:r w:rsidRPr="00FA55CF">
              <w:t xml:space="preserve">ykorzystuje </w:t>
            </w:r>
            <w:r w:rsidRPr="00231DCC">
              <w:rPr>
                <w:b/>
              </w:rPr>
              <w:t xml:space="preserve">narzędzia </w:t>
            </w:r>
            <w:r w:rsidRPr="00231DCC">
              <w:rPr>
                <w:b/>
              </w:rPr>
              <w:lastRenderedPageBreak/>
              <w:t>multimedialne i informatyczne w pracy z uczniami</w:t>
            </w:r>
          </w:p>
        </w:tc>
        <w:tc>
          <w:tcPr>
            <w:tcW w:w="7088" w:type="dxa"/>
          </w:tcPr>
          <w:p w:rsidR="007D002A" w:rsidRDefault="007D002A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Pr="0069004A" w:rsidRDefault="00853B28" w:rsidP="00853B28"/>
        </w:tc>
        <w:tc>
          <w:tcPr>
            <w:tcW w:w="850" w:type="dxa"/>
          </w:tcPr>
          <w:p w:rsidR="007D002A" w:rsidRPr="0051153E" w:rsidRDefault="007D002A" w:rsidP="00A818E4">
            <w:r>
              <w:lastRenderedPageBreak/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Pr="0069004A" w:rsidRDefault="00853B28" w:rsidP="00853B28"/>
        </w:tc>
        <w:tc>
          <w:tcPr>
            <w:tcW w:w="850" w:type="dxa"/>
          </w:tcPr>
          <w:p w:rsidR="007D002A" w:rsidRPr="0051153E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Pr="0069004A" w:rsidRDefault="00853B28" w:rsidP="00853B28"/>
        </w:tc>
        <w:tc>
          <w:tcPr>
            <w:tcW w:w="850" w:type="dxa"/>
          </w:tcPr>
          <w:p w:rsidR="007D002A" w:rsidRPr="006B3F7F" w:rsidRDefault="007D002A" w:rsidP="00A818E4">
            <w:r w:rsidRPr="006B3F7F"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A82AB1" w:rsidP="00E80731">
            <w:r>
              <w:t>11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E80731">
            <w:r w:rsidRPr="0085414E">
              <w:rPr>
                <w:b/>
              </w:rPr>
              <w:t xml:space="preserve">Diagnozowanie </w:t>
            </w:r>
            <w:r w:rsidRPr="00E25E84">
              <w:t xml:space="preserve">potrzeb i możliwości ucznia oraz </w:t>
            </w:r>
            <w:r w:rsidRPr="0085414E">
              <w:rPr>
                <w:b/>
              </w:rPr>
              <w:t>indywidualizowa</w:t>
            </w:r>
            <w:r w:rsidRPr="00E25E84">
              <w:t xml:space="preserve">nie </w:t>
            </w:r>
            <w:r w:rsidR="00B15D2A">
              <w:t>pracy z uczniem</w:t>
            </w:r>
          </w:p>
          <w:p w:rsidR="007D002A" w:rsidRDefault="007D002A" w:rsidP="00E80731"/>
          <w:p w:rsidR="007D002A" w:rsidRPr="00242CDC" w:rsidRDefault="007D002A" w:rsidP="00E80731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:rsidR="007D002A" w:rsidRPr="00BD4BC0" w:rsidRDefault="007D002A" w:rsidP="00E80731">
            <w:r>
              <w:rPr>
                <w:b/>
                <w:color w:val="002060"/>
              </w:rPr>
              <w:t>V.1, 2, 3,</w:t>
            </w:r>
          </w:p>
        </w:tc>
        <w:tc>
          <w:tcPr>
            <w:tcW w:w="4033" w:type="dxa"/>
            <w:vMerge w:val="restart"/>
          </w:tcPr>
          <w:p w:rsidR="007D002A" w:rsidRDefault="007D002A" w:rsidP="00E80731">
            <w:r>
              <w:t>20) Diagnozuje i w</w:t>
            </w:r>
            <w:r w:rsidRPr="00A40DBB">
              <w:t>ykorzystuje wyniki diagnozowania</w:t>
            </w:r>
            <w:r>
              <w:t xml:space="preserve"> w pracy z uczniem na zajęciach lekcyjnych </w:t>
            </w:r>
          </w:p>
        </w:tc>
        <w:tc>
          <w:tcPr>
            <w:tcW w:w="7088" w:type="dxa"/>
          </w:tcPr>
          <w:p w:rsidR="007D002A" w:rsidRDefault="007D002A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Pr="00853B28" w:rsidRDefault="00853B28" w:rsidP="00853B28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Pr="003E4207" w:rsidRDefault="007D002A" w:rsidP="00E80731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E80731"/>
        </w:tc>
        <w:tc>
          <w:tcPr>
            <w:tcW w:w="2611" w:type="dxa"/>
            <w:vMerge/>
          </w:tcPr>
          <w:p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E80731"/>
        </w:tc>
        <w:tc>
          <w:tcPr>
            <w:tcW w:w="7088" w:type="dxa"/>
          </w:tcPr>
          <w:p w:rsidR="007D002A" w:rsidRDefault="007D002A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Pr="00637B19" w:rsidRDefault="00853B28" w:rsidP="00853B28"/>
        </w:tc>
        <w:tc>
          <w:tcPr>
            <w:tcW w:w="850" w:type="dxa"/>
          </w:tcPr>
          <w:p w:rsidR="007D002A" w:rsidRDefault="007D002A" w:rsidP="00E80731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E80731"/>
        </w:tc>
        <w:tc>
          <w:tcPr>
            <w:tcW w:w="2611" w:type="dxa"/>
            <w:vMerge/>
          </w:tcPr>
          <w:p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E80731"/>
        </w:tc>
        <w:tc>
          <w:tcPr>
            <w:tcW w:w="7088" w:type="dxa"/>
          </w:tcPr>
          <w:p w:rsidR="007D002A" w:rsidRDefault="007D002A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Pr="00853B28" w:rsidRDefault="00853B28" w:rsidP="00853B28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Default="007D002A" w:rsidP="00E80731">
            <w:r>
              <w:lastRenderedPageBreak/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A82AB1" w:rsidP="00E80731">
            <w:r>
              <w:lastRenderedPageBreak/>
              <w:t>12</w:t>
            </w:r>
            <w:r w:rsidR="007D002A">
              <w:t xml:space="preserve">. </w:t>
            </w:r>
          </w:p>
        </w:tc>
        <w:tc>
          <w:tcPr>
            <w:tcW w:w="2611" w:type="dxa"/>
            <w:vMerge w:val="restart"/>
          </w:tcPr>
          <w:p w:rsidR="007D002A" w:rsidRDefault="00A82AB1" w:rsidP="00E80731">
            <w:r>
              <w:rPr>
                <w:b/>
              </w:rPr>
              <w:t xml:space="preserve">Analizowanie własnej </w:t>
            </w:r>
            <w:r w:rsidR="007D002A" w:rsidRPr="0085414E">
              <w:rPr>
                <w:b/>
              </w:rPr>
              <w:t>pracy</w:t>
            </w:r>
            <w:r w:rsidR="007D002A" w:rsidRPr="00B06944">
              <w:t xml:space="preserve">, </w:t>
            </w:r>
            <w:r w:rsidR="007D002A" w:rsidRPr="0085414E">
              <w:rPr>
                <w:b/>
              </w:rPr>
              <w:t>wykorzystywanie wniosków</w:t>
            </w:r>
            <w:r w:rsidR="007D002A" w:rsidRPr="00B06944">
              <w:t xml:space="preserve"> </w:t>
            </w:r>
            <w:r>
              <w:t xml:space="preserve">wynikających z </w:t>
            </w:r>
            <w:r w:rsidR="00596C17">
              <w:t xml:space="preserve">tej </w:t>
            </w:r>
            <w:r>
              <w:t xml:space="preserve">analizy </w:t>
            </w:r>
            <w:r w:rsidR="007D002A" w:rsidRPr="00B06944">
              <w:t xml:space="preserve">do doskonalenia procesu </w:t>
            </w:r>
            <w:proofErr w:type="spellStart"/>
            <w:r w:rsidR="007D002A" w:rsidRPr="00B06944">
              <w:t>dydaktyczno</w:t>
            </w:r>
            <w:proofErr w:type="spellEnd"/>
            <w:r w:rsidR="007D002A" w:rsidRPr="00B06944">
              <w:t>–wychowawczego i</w:t>
            </w:r>
            <w:r>
              <w:t xml:space="preserve"> </w:t>
            </w:r>
            <w:r w:rsidR="007D002A" w:rsidRPr="00B06944">
              <w:t>opiekuńczego oraz osiąganie p</w:t>
            </w:r>
            <w:r>
              <w:t>ozytywnych efektów</w:t>
            </w:r>
            <w:r w:rsidR="00596C17">
              <w:t xml:space="preserve"> pracy</w:t>
            </w:r>
          </w:p>
          <w:p w:rsidR="007D002A" w:rsidRDefault="007D002A" w:rsidP="00E80731"/>
          <w:p w:rsidR="007D002A" w:rsidRPr="00242CDC" w:rsidRDefault="007D002A" w:rsidP="00E80731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:rsidR="007D002A" w:rsidRPr="008B7EA1" w:rsidRDefault="007D002A" w:rsidP="00E80731">
            <w:pPr>
              <w:rPr>
                <w:b/>
                <w:color w:val="002060"/>
              </w:rPr>
            </w:pPr>
            <w:r w:rsidRPr="008B7EA1">
              <w:rPr>
                <w:b/>
                <w:color w:val="002060"/>
              </w:rPr>
              <w:t>VIII.1,2,3,</w:t>
            </w:r>
          </w:p>
          <w:p w:rsidR="007D002A" w:rsidRPr="00BD4BC0" w:rsidRDefault="007D002A" w:rsidP="00E80731"/>
        </w:tc>
        <w:tc>
          <w:tcPr>
            <w:tcW w:w="4033" w:type="dxa"/>
            <w:vMerge w:val="restart"/>
          </w:tcPr>
          <w:p w:rsidR="007D002A" w:rsidRDefault="007D002A" w:rsidP="00E80731">
            <w:r>
              <w:t xml:space="preserve">21) </w:t>
            </w:r>
            <w:r w:rsidRPr="003D6A37">
              <w:t xml:space="preserve">Analizuje własne działania </w:t>
            </w:r>
            <w:r>
              <w:t>i</w:t>
            </w:r>
          </w:p>
          <w:p w:rsidR="007D002A" w:rsidRPr="00233D3C" w:rsidRDefault="007D002A" w:rsidP="00E80731">
            <w:r>
              <w:t>m</w:t>
            </w:r>
            <w:r w:rsidRPr="00EB6349">
              <w:t>odyfikuje działania w sposób adekwatny do ustalonych wniosków</w:t>
            </w:r>
          </w:p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E02BB9" w:rsidRDefault="009C580B" w:rsidP="009C580B"/>
        </w:tc>
        <w:tc>
          <w:tcPr>
            <w:tcW w:w="850" w:type="dxa"/>
          </w:tcPr>
          <w:p w:rsidR="007D002A" w:rsidRPr="00E02BB9" w:rsidRDefault="007D002A" w:rsidP="00E80731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E80731"/>
        </w:tc>
        <w:tc>
          <w:tcPr>
            <w:tcW w:w="2611" w:type="dxa"/>
            <w:vMerge/>
          </w:tcPr>
          <w:p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E80731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E02BB9" w:rsidRDefault="007D002A" w:rsidP="00E80731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E80731"/>
        </w:tc>
        <w:tc>
          <w:tcPr>
            <w:tcW w:w="2611" w:type="dxa"/>
            <w:vMerge/>
          </w:tcPr>
          <w:p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E80731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E02BB9" w:rsidRDefault="007D002A" w:rsidP="00E80731">
            <w:r>
              <w:t>0</w:t>
            </w:r>
          </w:p>
        </w:tc>
      </w:tr>
      <w:tr w:rsidR="004F2A4B" w:rsidTr="007D002A">
        <w:trPr>
          <w:trHeight w:val="1200"/>
        </w:trPr>
        <w:tc>
          <w:tcPr>
            <w:tcW w:w="557" w:type="dxa"/>
            <w:vMerge/>
          </w:tcPr>
          <w:p w:rsidR="007D002A" w:rsidRDefault="007D002A" w:rsidP="00E80731"/>
        </w:tc>
        <w:tc>
          <w:tcPr>
            <w:tcW w:w="2611" w:type="dxa"/>
            <w:vMerge/>
          </w:tcPr>
          <w:p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Pr="00A373B2" w:rsidRDefault="007D002A" w:rsidP="00E80731">
            <w:r>
              <w:t xml:space="preserve">22) </w:t>
            </w:r>
            <w:r w:rsidRPr="00A373B2">
              <w:t>Wdrażane wnioski przyczyniają się do uzyskiwania pozytywnych efektów pracy</w:t>
            </w:r>
          </w:p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Pr="00E02BB9" w:rsidRDefault="009C580B" w:rsidP="009C580B"/>
        </w:tc>
        <w:tc>
          <w:tcPr>
            <w:tcW w:w="850" w:type="dxa"/>
          </w:tcPr>
          <w:p w:rsidR="007D002A" w:rsidRPr="00E02BB9" w:rsidRDefault="007D002A" w:rsidP="00E80731">
            <w:r>
              <w:t>2</w:t>
            </w:r>
          </w:p>
        </w:tc>
      </w:tr>
      <w:tr w:rsidR="004F2A4B" w:rsidTr="007D002A">
        <w:trPr>
          <w:trHeight w:val="634"/>
        </w:trPr>
        <w:tc>
          <w:tcPr>
            <w:tcW w:w="557" w:type="dxa"/>
            <w:vMerge/>
          </w:tcPr>
          <w:p w:rsidR="007D002A" w:rsidRDefault="007D002A" w:rsidP="00E80731"/>
        </w:tc>
        <w:tc>
          <w:tcPr>
            <w:tcW w:w="2611" w:type="dxa"/>
            <w:vMerge/>
          </w:tcPr>
          <w:p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E80731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9C580B" w:rsidRDefault="009C580B" w:rsidP="009C580B"/>
        </w:tc>
        <w:tc>
          <w:tcPr>
            <w:tcW w:w="850" w:type="dxa"/>
          </w:tcPr>
          <w:p w:rsidR="007D002A" w:rsidRPr="00E02BB9" w:rsidRDefault="007D002A" w:rsidP="00E80731">
            <w:r>
              <w:lastRenderedPageBreak/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E80731"/>
        </w:tc>
        <w:tc>
          <w:tcPr>
            <w:tcW w:w="2611" w:type="dxa"/>
            <w:vMerge/>
          </w:tcPr>
          <w:p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E80731"/>
        </w:tc>
        <w:tc>
          <w:tcPr>
            <w:tcW w:w="7088" w:type="dxa"/>
          </w:tcPr>
          <w:p w:rsidR="007D002A" w:rsidRDefault="007D002A" w:rsidP="009C580B">
            <w:pPr>
              <w:rPr>
                <w:i/>
              </w:rPr>
            </w:pPr>
          </w:p>
          <w:p w:rsidR="009C580B" w:rsidRDefault="009C580B" w:rsidP="009C580B">
            <w:pPr>
              <w:rPr>
                <w:i/>
              </w:rPr>
            </w:pPr>
          </w:p>
          <w:p w:rsidR="009C580B" w:rsidRDefault="009C580B" w:rsidP="009C580B">
            <w:pPr>
              <w:rPr>
                <w:i/>
              </w:rPr>
            </w:pPr>
          </w:p>
          <w:p w:rsidR="009C580B" w:rsidRDefault="009C580B" w:rsidP="009C580B">
            <w:pPr>
              <w:rPr>
                <w:i/>
              </w:rPr>
            </w:pPr>
          </w:p>
          <w:p w:rsidR="009C580B" w:rsidRDefault="009C580B" w:rsidP="009C580B">
            <w:pPr>
              <w:rPr>
                <w:i/>
              </w:rPr>
            </w:pPr>
          </w:p>
          <w:p w:rsidR="009C580B" w:rsidRPr="009C580B" w:rsidRDefault="009C580B" w:rsidP="009C580B"/>
        </w:tc>
        <w:tc>
          <w:tcPr>
            <w:tcW w:w="850" w:type="dxa"/>
          </w:tcPr>
          <w:p w:rsidR="007D002A" w:rsidRPr="00E02BB9" w:rsidRDefault="007D002A" w:rsidP="00E80731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F70A25" w:rsidP="00E80731">
            <w:r>
              <w:t>13</w:t>
            </w:r>
            <w:r w:rsidR="007D002A">
              <w:t xml:space="preserve">. </w:t>
            </w:r>
          </w:p>
        </w:tc>
        <w:tc>
          <w:tcPr>
            <w:tcW w:w="2611" w:type="dxa"/>
            <w:vMerge w:val="restart"/>
          </w:tcPr>
          <w:p w:rsidR="007D002A" w:rsidRDefault="007D002A" w:rsidP="00F70A25">
            <w:r w:rsidRPr="0085414E">
              <w:rPr>
                <w:b/>
              </w:rPr>
              <w:t>Wykorzystywanie w pracy</w:t>
            </w:r>
            <w:r w:rsidRPr="00B06944">
              <w:t xml:space="preserve"> wiedzy i </w:t>
            </w:r>
            <w:r w:rsidRPr="0085414E">
              <w:rPr>
                <w:b/>
              </w:rPr>
              <w:t xml:space="preserve">umiejętności nabytych w </w:t>
            </w:r>
            <w:r w:rsidR="00F70A25">
              <w:rPr>
                <w:b/>
              </w:rPr>
              <w:t>wyniku</w:t>
            </w:r>
            <w:r w:rsidRPr="0085414E">
              <w:rPr>
                <w:b/>
              </w:rPr>
              <w:t xml:space="preserve"> doskonalenia</w:t>
            </w:r>
            <w:r w:rsidR="00F70A25">
              <w:t xml:space="preserve"> zawodowego</w:t>
            </w:r>
          </w:p>
          <w:p w:rsidR="00F70A25" w:rsidRPr="00BD4BC0" w:rsidRDefault="00F70A25" w:rsidP="00F70A25"/>
        </w:tc>
        <w:tc>
          <w:tcPr>
            <w:tcW w:w="4033" w:type="dxa"/>
            <w:vMerge w:val="restart"/>
          </w:tcPr>
          <w:p w:rsidR="007D002A" w:rsidRPr="00B41DCE" w:rsidRDefault="007D002A" w:rsidP="00E80731">
            <w:pPr>
              <w:rPr>
                <w:strike/>
              </w:rPr>
            </w:pPr>
            <w:r>
              <w:t>23) M</w:t>
            </w:r>
            <w:r w:rsidRPr="008A7125">
              <w:t>odyfikuje dotychc</w:t>
            </w:r>
            <w:r>
              <w:t>zasowe działania</w:t>
            </w:r>
            <w:r w:rsidRPr="008A7125">
              <w:t xml:space="preserve"> w oparciu o wiedzę zdobytą w ramach doskonalenia zawodowego</w:t>
            </w:r>
          </w:p>
        </w:tc>
        <w:tc>
          <w:tcPr>
            <w:tcW w:w="7088" w:type="dxa"/>
          </w:tcPr>
          <w:p w:rsidR="007D002A" w:rsidRDefault="007D002A" w:rsidP="009C580B">
            <w:pPr>
              <w:rPr>
                <w:strike/>
              </w:rPr>
            </w:pPr>
          </w:p>
          <w:p w:rsidR="009C580B" w:rsidRDefault="009C580B" w:rsidP="009C580B">
            <w:pPr>
              <w:rPr>
                <w:strike/>
              </w:rPr>
            </w:pPr>
          </w:p>
          <w:p w:rsidR="009C580B" w:rsidRDefault="009C580B" w:rsidP="009C580B">
            <w:pPr>
              <w:rPr>
                <w:strike/>
              </w:rPr>
            </w:pPr>
          </w:p>
          <w:p w:rsidR="009C580B" w:rsidRDefault="009C580B" w:rsidP="009C580B">
            <w:pPr>
              <w:rPr>
                <w:strike/>
              </w:rPr>
            </w:pPr>
          </w:p>
          <w:p w:rsidR="009C580B" w:rsidRDefault="009C580B" w:rsidP="009C580B">
            <w:pPr>
              <w:rPr>
                <w:strike/>
              </w:rPr>
            </w:pPr>
          </w:p>
          <w:p w:rsidR="009C580B" w:rsidRPr="009C580B" w:rsidRDefault="009C580B" w:rsidP="009C580B"/>
        </w:tc>
        <w:tc>
          <w:tcPr>
            <w:tcW w:w="850" w:type="dxa"/>
          </w:tcPr>
          <w:p w:rsidR="007D002A" w:rsidRDefault="007D002A" w:rsidP="00E80731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E80731"/>
        </w:tc>
        <w:tc>
          <w:tcPr>
            <w:tcW w:w="2611" w:type="dxa"/>
            <w:vMerge/>
          </w:tcPr>
          <w:p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E80731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9C580B" w:rsidRDefault="009C580B" w:rsidP="009C580B"/>
        </w:tc>
        <w:tc>
          <w:tcPr>
            <w:tcW w:w="850" w:type="dxa"/>
          </w:tcPr>
          <w:p w:rsidR="007D002A" w:rsidRDefault="007D002A" w:rsidP="00E80731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4D3269" w:rsidRDefault="009C580B" w:rsidP="009C580B"/>
        </w:tc>
        <w:tc>
          <w:tcPr>
            <w:tcW w:w="850" w:type="dxa"/>
          </w:tcPr>
          <w:p w:rsidR="007D002A" w:rsidRDefault="007D002A" w:rsidP="003F1213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85666F" w:rsidP="003F1213">
            <w:r>
              <w:t>14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85666F" w:rsidP="003F1213">
            <w:r>
              <w:rPr>
                <w:b/>
              </w:rPr>
              <w:t xml:space="preserve">Realizowanie innych zajęć </w:t>
            </w:r>
            <w:r w:rsidR="007D002A" w:rsidRPr="00B8052B">
              <w:t xml:space="preserve"> i </w:t>
            </w:r>
            <w:r w:rsidR="007D002A" w:rsidRPr="0085414E">
              <w:rPr>
                <w:b/>
              </w:rPr>
              <w:t>czynności</w:t>
            </w:r>
            <w:r w:rsidR="001E36E2">
              <w:rPr>
                <w:b/>
              </w:rPr>
              <w:t xml:space="preserve">, o których mowa  </w:t>
            </w:r>
            <w:r>
              <w:rPr>
                <w:b/>
              </w:rPr>
              <w:t>w art.</w:t>
            </w:r>
            <w:r w:rsidR="001B48AB">
              <w:rPr>
                <w:b/>
              </w:rPr>
              <w:t xml:space="preserve"> 42 ust. 2 pkt</w:t>
            </w:r>
            <w:r>
              <w:rPr>
                <w:b/>
              </w:rPr>
              <w:t xml:space="preserve"> 2 </w:t>
            </w:r>
            <w:r w:rsidR="001E36E2">
              <w:rPr>
                <w:b/>
              </w:rPr>
              <w:t xml:space="preserve"> Karty Nauczyciela,  w tym udział w przeprowadzaniu </w:t>
            </w:r>
            <w:r w:rsidR="001E36E2">
              <w:rPr>
                <w:b/>
              </w:rPr>
              <w:lastRenderedPageBreak/>
              <w:t>egzaminów, o których mowa w art. 42 u</w:t>
            </w:r>
            <w:r>
              <w:rPr>
                <w:b/>
              </w:rPr>
              <w:t>st. 2b pkt 2 K</w:t>
            </w:r>
            <w:r w:rsidR="001E36E2">
              <w:rPr>
                <w:b/>
              </w:rPr>
              <w:t xml:space="preserve">arty </w:t>
            </w:r>
            <w:r>
              <w:rPr>
                <w:b/>
              </w:rPr>
              <w:t>N</w:t>
            </w:r>
            <w:r w:rsidR="001E36E2">
              <w:rPr>
                <w:b/>
              </w:rPr>
              <w:t>auczyciela</w:t>
            </w:r>
          </w:p>
          <w:p w:rsidR="007D002A" w:rsidRPr="00BD4BC0" w:rsidRDefault="007D002A" w:rsidP="003F1213"/>
        </w:tc>
        <w:tc>
          <w:tcPr>
            <w:tcW w:w="4033" w:type="dxa"/>
            <w:vMerge w:val="restart"/>
          </w:tcPr>
          <w:p w:rsidR="007D002A" w:rsidRDefault="007D002A" w:rsidP="009805FF">
            <w:r>
              <w:lastRenderedPageBreak/>
              <w:t>24) Nauczyciel prowadzi zajęcia i inne dzi</w:t>
            </w:r>
            <w:r w:rsidR="009805FF">
              <w:t xml:space="preserve">ałania wynikające  z art. 42 ust. 2 pkt 2 Karty Nauczyciela </w:t>
            </w:r>
          </w:p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300FD0" w:rsidRDefault="009C580B" w:rsidP="009C580B"/>
        </w:tc>
        <w:tc>
          <w:tcPr>
            <w:tcW w:w="850" w:type="dxa"/>
          </w:tcPr>
          <w:p w:rsidR="007D002A" w:rsidRPr="004C2ADD" w:rsidRDefault="007D002A" w:rsidP="003F1213">
            <w:r w:rsidRPr="004C2ADD">
              <w:lastRenderedPageBreak/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4C2ADD" w:rsidRDefault="007D002A" w:rsidP="003F1213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4C2ADD" w:rsidRDefault="007D002A" w:rsidP="003F1213">
            <w:r>
              <w:t>0</w:t>
            </w:r>
          </w:p>
        </w:tc>
      </w:tr>
      <w:tr w:rsidR="007D002A" w:rsidTr="007D002A">
        <w:tc>
          <w:tcPr>
            <w:tcW w:w="15139" w:type="dxa"/>
            <w:gridSpan w:val="5"/>
            <w:shd w:val="clear" w:color="auto" w:fill="E7E6E6" w:themeFill="background2"/>
          </w:tcPr>
          <w:p w:rsidR="00D8784B" w:rsidRDefault="00D8784B" w:rsidP="00D8784B">
            <w:pPr>
              <w:jc w:val="center"/>
              <w:rPr>
                <w:b/>
              </w:rPr>
            </w:pPr>
          </w:p>
          <w:p w:rsidR="007D002A" w:rsidRDefault="007D002A" w:rsidP="00D8784B">
            <w:pPr>
              <w:jc w:val="center"/>
              <w:rPr>
                <w:b/>
              </w:rPr>
            </w:pPr>
            <w:r w:rsidRPr="0075235A">
              <w:rPr>
                <w:b/>
              </w:rPr>
              <w:t>Nauczyciel mianowany</w:t>
            </w:r>
          </w:p>
          <w:p w:rsidR="00D8784B" w:rsidRPr="0075235A" w:rsidRDefault="00D8784B" w:rsidP="00D8784B">
            <w:pPr>
              <w:jc w:val="center"/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7D002A" w:rsidRDefault="007D002A" w:rsidP="003F1213">
            <w:r>
              <w:t>Lp.</w:t>
            </w:r>
          </w:p>
        </w:tc>
        <w:tc>
          <w:tcPr>
            <w:tcW w:w="2611" w:type="dxa"/>
          </w:tcPr>
          <w:p w:rsidR="007D002A" w:rsidRPr="00115EC3" w:rsidRDefault="007D002A" w:rsidP="003F1213">
            <w:pPr>
              <w:rPr>
                <w:b/>
              </w:rPr>
            </w:pPr>
            <w:r w:rsidRPr="00115EC3">
              <w:rPr>
                <w:b/>
              </w:rPr>
              <w:t>Kryterium  z rozporządzenia</w:t>
            </w:r>
          </w:p>
        </w:tc>
        <w:tc>
          <w:tcPr>
            <w:tcW w:w="4033" w:type="dxa"/>
          </w:tcPr>
          <w:p w:rsidR="007D002A" w:rsidRPr="000927C0" w:rsidRDefault="007D002A" w:rsidP="003F1213">
            <w:pPr>
              <w:rPr>
                <w:b/>
              </w:rPr>
            </w:pPr>
            <w:r w:rsidRPr="000927C0">
              <w:rPr>
                <w:b/>
              </w:rPr>
              <w:t xml:space="preserve">Wskaźniki szkolne </w:t>
            </w:r>
          </w:p>
        </w:tc>
        <w:tc>
          <w:tcPr>
            <w:tcW w:w="7088" w:type="dxa"/>
          </w:tcPr>
          <w:p w:rsidR="007D002A" w:rsidRDefault="007D002A" w:rsidP="00FC541F">
            <w:pPr>
              <w:jc w:val="center"/>
              <w:rPr>
                <w:b/>
              </w:rPr>
            </w:pPr>
            <w:r w:rsidRPr="000927C0">
              <w:rPr>
                <w:b/>
              </w:rPr>
              <w:t>Określanie poziomu wskaźnika</w:t>
            </w:r>
          </w:p>
          <w:p w:rsidR="00FC541F" w:rsidRDefault="00FC541F" w:rsidP="00FC541F">
            <w:pPr>
              <w:jc w:val="center"/>
              <w:rPr>
                <w:b/>
              </w:rPr>
            </w:pP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 xml:space="preserve">Uzasadnienie uzyskania określonego poziomu wskaźnika </w:t>
            </w:r>
            <w:r>
              <w:rPr>
                <w:rFonts w:ascii="Calibri" w:eastAsia="Calibri" w:hAnsi="Calibri" w:cs="Times New Roman"/>
                <w:b/>
              </w:rPr>
              <w:br/>
            </w:r>
            <w:r w:rsidRPr="005768C5">
              <w:rPr>
                <w:rFonts w:ascii="Calibri" w:eastAsia="Calibri" w:hAnsi="Calibri" w:cs="Times New Roman"/>
                <w:b/>
              </w:rPr>
              <w:t xml:space="preserve">(opis działań, inicjatyw, realizowanych zadań, itp.), </w:t>
            </w:r>
            <w:r w:rsidRPr="005768C5">
              <w:rPr>
                <w:rFonts w:ascii="Calibri" w:eastAsia="Calibri" w:hAnsi="Calibri" w:cs="Times New Roman"/>
                <w:b/>
              </w:rPr>
              <w:br/>
              <w:t>należy się odnieść do każdego wskaźnika unikając uogólnień, podając konkretne przykłady,</w:t>
            </w: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>informacja o sposobie udokumentowania – potwierdzenia spełnienia wskaźnika</w:t>
            </w: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768C5">
              <w:rPr>
                <w:rFonts w:ascii="Calibri" w:eastAsia="Calibri" w:hAnsi="Calibri" w:cs="Times New Roman"/>
                <w:i/>
                <w:sz w:val="18"/>
                <w:szCs w:val="18"/>
              </w:rPr>
              <w:t>(podawane przykłady powinny odnosić się do czasu od ostatniej oceny)</w:t>
            </w:r>
          </w:p>
          <w:p w:rsidR="00FC541F" w:rsidRPr="000927C0" w:rsidRDefault="00FC541F" w:rsidP="00FC541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D002A" w:rsidRPr="000927C0" w:rsidRDefault="007D002A" w:rsidP="003F1213">
            <w:pPr>
              <w:rPr>
                <w:b/>
              </w:rPr>
            </w:pPr>
            <w:r w:rsidRPr="000927C0">
              <w:rPr>
                <w:b/>
              </w:rPr>
              <w:t>pkt.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DA36EE" w:rsidP="003F1213">
            <w:r>
              <w:t>15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Pr="00BD4BC0" w:rsidRDefault="007D002A" w:rsidP="00EA422F">
            <w:r>
              <w:t>P</w:t>
            </w:r>
            <w:r w:rsidRPr="000927C0">
              <w:t xml:space="preserve">odejmowanie </w:t>
            </w:r>
            <w:r w:rsidRPr="0085414E">
              <w:rPr>
                <w:b/>
              </w:rPr>
              <w:t xml:space="preserve">innowacyjnych rozwiązań </w:t>
            </w:r>
            <w:r w:rsidR="00DA36EE">
              <w:rPr>
                <w:b/>
              </w:rPr>
              <w:lastRenderedPageBreak/>
              <w:t xml:space="preserve">organizacyjnych, programowych </w:t>
            </w:r>
            <w:r w:rsidRPr="0085414E">
              <w:rPr>
                <w:b/>
              </w:rPr>
              <w:t xml:space="preserve">lub metodycznych </w:t>
            </w:r>
            <w:r w:rsidRPr="000927C0">
              <w:t xml:space="preserve">w prowadzeniu </w:t>
            </w:r>
            <w:r w:rsidR="00EA422F">
              <w:t xml:space="preserve">zajęć </w:t>
            </w:r>
            <w:r w:rsidRPr="000927C0">
              <w:t xml:space="preserve"> dydaktycznych, wychowawczych i opiekuńczych</w:t>
            </w:r>
          </w:p>
        </w:tc>
        <w:tc>
          <w:tcPr>
            <w:tcW w:w="4033" w:type="dxa"/>
            <w:vMerge w:val="restart"/>
          </w:tcPr>
          <w:p w:rsidR="007D002A" w:rsidRDefault="007D002A" w:rsidP="003F1213">
            <w:r>
              <w:lastRenderedPageBreak/>
              <w:t xml:space="preserve">25) Podejmuje </w:t>
            </w:r>
            <w:r w:rsidRPr="00834AEF">
              <w:rPr>
                <w:b/>
              </w:rPr>
              <w:t>działania innowacyjne</w:t>
            </w:r>
            <w:r>
              <w:t xml:space="preserve"> w zakresie  rozwiązań</w:t>
            </w:r>
            <w:r w:rsidR="00EA422F">
              <w:t xml:space="preserve"> </w:t>
            </w:r>
            <w:r>
              <w:t xml:space="preserve">organizacyjnych, </w:t>
            </w:r>
            <w:r>
              <w:lastRenderedPageBreak/>
              <w:t xml:space="preserve">programowych, metodycznych lub wychowawczych </w:t>
            </w:r>
          </w:p>
          <w:p w:rsidR="009F40DA" w:rsidRDefault="009F40DA" w:rsidP="003F1213"/>
          <w:p w:rsidR="009F40DA" w:rsidRDefault="00311C90" w:rsidP="003F1213">
            <w:r>
              <w:t>l</w:t>
            </w:r>
            <w:r w:rsidR="009F40DA">
              <w:t>ub</w:t>
            </w:r>
          </w:p>
          <w:p w:rsidR="009F40DA" w:rsidRDefault="009F40DA" w:rsidP="003F1213"/>
          <w:p w:rsidR="009F40DA" w:rsidRPr="00A7261D" w:rsidRDefault="009D280E" w:rsidP="003F1213">
            <w:r>
              <w:t>26) w</w:t>
            </w:r>
            <w:r w:rsidR="009F40DA" w:rsidRPr="00856A37">
              <w:t xml:space="preserve">prowadza </w:t>
            </w:r>
            <w:r w:rsidR="00607EF6">
              <w:rPr>
                <w:b/>
              </w:rPr>
              <w:t xml:space="preserve">różnorodne </w:t>
            </w:r>
            <w:r w:rsidR="009F40DA" w:rsidRPr="00F15AAC">
              <w:rPr>
                <w:b/>
              </w:rPr>
              <w:t>metody, formy, środkidydaktyczne</w:t>
            </w:r>
            <w:r w:rsidR="009F40DA">
              <w:t xml:space="preserve">lub </w:t>
            </w:r>
            <w:r w:rsidR="009F40DA" w:rsidRPr="005A641C">
              <w:rPr>
                <w:b/>
              </w:rPr>
              <w:t>wychowawcze</w:t>
            </w:r>
            <w:r w:rsidR="009F40DA" w:rsidRPr="00856A37">
              <w:t>wspierające rozwój ucznia</w:t>
            </w:r>
          </w:p>
        </w:tc>
        <w:tc>
          <w:tcPr>
            <w:tcW w:w="7088" w:type="dxa"/>
          </w:tcPr>
          <w:p w:rsidR="00E07800" w:rsidRDefault="00E07800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1B320E" w:rsidRDefault="009C580B" w:rsidP="009C580B"/>
        </w:tc>
        <w:tc>
          <w:tcPr>
            <w:tcW w:w="850" w:type="dxa"/>
          </w:tcPr>
          <w:p w:rsidR="007D002A" w:rsidRPr="001B320E" w:rsidRDefault="007D002A" w:rsidP="003F1213">
            <w:r>
              <w:lastRenderedPageBreak/>
              <w:t>2</w:t>
            </w:r>
          </w:p>
        </w:tc>
      </w:tr>
      <w:tr w:rsidR="004F2A4B" w:rsidTr="007D002A">
        <w:trPr>
          <w:trHeight w:val="669"/>
        </w:trPr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Default="007D002A" w:rsidP="003F1213"/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EF2FE5" w:rsidRPr="001B320E" w:rsidRDefault="00EF2FE5" w:rsidP="009C580B">
            <w:r>
              <w:t xml:space="preserve"> </w:t>
            </w:r>
          </w:p>
        </w:tc>
        <w:tc>
          <w:tcPr>
            <w:tcW w:w="850" w:type="dxa"/>
          </w:tcPr>
          <w:p w:rsidR="007D002A" w:rsidRPr="001B320E" w:rsidRDefault="007D002A" w:rsidP="003F1213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Default="007D002A" w:rsidP="003F1213"/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1B320E" w:rsidRDefault="009C580B" w:rsidP="009C580B"/>
        </w:tc>
        <w:tc>
          <w:tcPr>
            <w:tcW w:w="850" w:type="dxa"/>
          </w:tcPr>
          <w:p w:rsidR="007D002A" w:rsidRPr="001B320E" w:rsidRDefault="007D002A" w:rsidP="003F1213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9C3A91" w:rsidP="003F1213">
            <w:r>
              <w:t>16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3F1213">
            <w:r>
              <w:t xml:space="preserve">Pobudzanie </w:t>
            </w:r>
            <w:r w:rsidR="005F25EA">
              <w:rPr>
                <w:b/>
              </w:rPr>
              <w:t xml:space="preserve">inicjatyw uczniów </w:t>
            </w:r>
            <w:r w:rsidRPr="0085414E">
              <w:rPr>
                <w:b/>
              </w:rPr>
              <w:t>przez inspirowanie</w:t>
            </w:r>
            <w:r>
              <w:t xml:space="preserve"> ich do działań </w:t>
            </w:r>
            <w:r w:rsidR="009C3A91">
              <w:t>w szkole i w środowisku pozaszkolnym oraz sprawowanie o</w:t>
            </w:r>
            <w:r w:rsidR="005F25EA">
              <w:t>pieki nad uczniami podejmującymi</w:t>
            </w:r>
            <w:r w:rsidR="009C3A91">
              <w:t xml:space="preserve"> te inicjatywy</w:t>
            </w:r>
          </w:p>
          <w:p w:rsidR="009C3A91" w:rsidRDefault="009C3A91" w:rsidP="003F1213"/>
          <w:p w:rsidR="007D002A" w:rsidRPr="00242CDC" w:rsidRDefault="007D002A" w:rsidP="003F1213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:rsidR="007D002A" w:rsidRPr="00BD4BC0" w:rsidRDefault="007D002A" w:rsidP="003F1213">
            <w:r>
              <w:rPr>
                <w:b/>
                <w:color w:val="002060"/>
              </w:rPr>
              <w:lastRenderedPageBreak/>
              <w:t>III. 1, 3, 4,</w:t>
            </w:r>
          </w:p>
        </w:tc>
        <w:tc>
          <w:tcPr>
            <w:tcW w:w="4033" w:type="dxa"/>
            <w:vMerge w:val="restart"/>
          </w:tcPr>
          <w:p w:rsidR="007D002A" w:rsidRDefault="007D002A" w:rsidP="003F1213">
            <w:r>
              <w:lastRenderedPageBreak/>
              <w:t>27) Z</w:t>
            </w:r>
            <w:r w:rsidRPr="00CB652B">
              <w:t>achęca uczniów do udziału wkonkursach turniejach, olimpiadach, zawodach, uroczystościach, akcjach i innych przedsięwzięciach</w:t>
            </w:r>
          </w:p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A55CDD" w:rsidRDefault="009C580B" w:rsidP="009C580B"/>
        </w:tc>
        <w:tc>
          <w:tcPr>
            <w:tcW w:w="850" w:type="dxa"/>
          </w:tcPr>
          <w:p w:rsidR="007D002A" w:rsidRPr="00A55CDD" w:rsidRDefault="007D002A" w:rsidP="003F1213">
            <w:r w:rsidRPr="00A55CDD"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Default="007D002A" w:rsidP="003F1213"/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A55CDD" w:rsidRDefault="009C580B" w:rsidP="009C580B"/>
        </w:tc>
        <w:tc>
          <w:tcPr>
            <w:tcW w:w="850" w:type="dxa"/>
          </w:tcPr>
          <w:p w:rsidR="007D002A" w:rsidRPr="00A55CDD" w:rsidRDefault="007D002A" w:rsidP="003F1213">
            <w:r>
              <w:lastRenderedPageBreak/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Default="007D002A" w:rsidP="003F1213"/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3D76AC" w:rsidRDefault="007D002A" w:rsidP="003F1213">
            <w:r w:rsidRPr="003D76AC"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Default="007D002A" w:rsidP="003F1213"/>
        </w:tc>
        <w:tc>
          <w:tcPr>
            <w:tcW w:w="4033" w:type="dxa"/>
            <w:vMerge w:val="restart"/>
          </w:tcPr>
          <w:p w:rsidR="007D002A" w:rsidRPr="00196E1F" w:rsidRDefault="007D002A" w:rsidP="003F1213">
            <w:r>
              <w:t>28) W</w:t>
            </w:r>
            <w:r w:rsidRPr="00196E1F">
              <w:t>spiera uczniów w realizacji działa</w:t>
            </w:r>
            <w:r>
              <w:t xml:space="preserve">ń na </w:t>
            </w:r>
            <w:r w:rsidRPr="00CD5A71">
              <w:t xml:space="preserve">forum </w:t>
            </w:r>
            <w:r w:rsidR="005806A4" w:rsidRPr="00CD5A71">
              <w:t>klasy</w:t>
            </w:r>
            <w:r w:rsidR="00CD5A71">
              <w:t>,</w:t>
            </w:r>
            <w:r>
              <w:t xml:space="preserve">szkoły i poza szkołą - </w:t>
            </w:r>
            <w:r w:rsidRPr="0067400A">
              <w:t>monitoruje  przebieg  i efekty działań uczniów</w:t>
            </w:r>
          </w:p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0A2EBA" w:rsidRDefault="009C580B" w:rsidP="009C580B"/>
        </w:tc>
        <w:tc>
          <w:tcPr>
            <w:tcW w:w="850" w:type="dxa"/>
          </w:tcPr>
          <w:p w:rsidR="007D002A" w:rsidRPr="00DC4EFC" w:rsidRDefault="007D002A" w:rsidP="003F1213">
            <w:r w:rsidRPr="00DC4EFC"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Default="007D002A" w:rsidP="003F1213"/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0A2EBA" w:rsidRDefault="009C580B" w:rsidP="009C580B"/>
        </w:tc>
        <w:tc>
          <w:tcPr>
            <w:tcW w:w="850" w:type="dxa"/>
          </w:tcPr>
          <w:p w:rsidR="007D002A" w:rsidRPr="00DC4EFC" w:rsidRDefault="007D002A" w:rsidP="003F1213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Default="007D002A" w:rsidP="003F1213"/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0A2EBA" w:rsidRDefault="009C580B" w:rsidP="009C580B"/>
        </w:tc>
        <w:tc>
          <w:tcPr>
            <w:tcW w:w="850" w:type="dxa"/>
          </w:tcPr>
          <w:p w:rsidR="007D002A" w:rsidRPr="00DC4EFC" w:rsidRDefault="007D002A" w:rsidP="003F1213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991D4C" w:rsidP="003F1213">
            <w:r>
              <w:t>17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Pr="00991D4C" w:rsidRDefault="007D002A" w:rsidP="003F1213">
            <w:r>
              <w:t>P</w:t>
            </w:r>
            <w:r w:rsidRPr="006C7AF5">
              <w:t xml:space="preserve">rowadzenie oraz omawianie </w:t>
            </w:r>
            <w:r w:rsidR="00B15D2A">
              <w:rPr>
                <w:b/>
              </w:rPr>
              <w:t xml:space="preserve">zajęć </w:t>
            </w:r>
            <w:r w:rsidR="00B15D2A">
              <w:rPr>
                <w:b/>
              </w:rPr>
              <w:lastRenderedPageBreak/>
              <w:t>otwartych</w:t>
            </w:r>
            <w:r w:rsidR="00991D4C">
              <w:t xml:space="preserve"> dla nauczycieli lub rodziców</w:t>
            </w:r>
          </w:p>
          <w:p w:rsidR="007D002A" w:rsidRPr="00BD4BC0" w:rsidRDefault="007D002A" w:rsidP="003F1213"/>
        </w:tc>
        <w:tc>
          <w:tcPr>
            <w:tcW w:w="4033" w:type="dxa"/>
            <w:vMerge w:val="restart"/>
          </w:tcPr>
          <w:p w:rsidR="007D002A" w:rsidRPr="00D648AA" w:rsidRDefault="007D002A" w:rsidP="003F1213">
            <w:r>
              <w:lastRenderedPageBreak/>
              <w:t xml:space="preserve">29) </w:t>
            </w:r>
            <w:r w:rsidRPr="00D648AA">
              <w:t>Planuje, prowadzi i omawia zajęcia otwarte dla innych nauczycieli</w:t>
            </w:r>
            <w:r>
              <w:t xml:space="preserve"> lub </w:t>
            </w:r>
            <w:r>
              <w:lastRenderedPageBreak/>
              <w:t>rodziców</w:t>
            </w:r>
            <w:r w:rsidR="008A57FD">
              <w:t xml:space="preserve"> (np. propagujące rozwijanie kompetencji kluczowych, o charakterze integracyjnym,</w:t>
            </w:r>
            <w:r w:rsidR="004E6CA3">
              <w:t xml:space="preserve"> profilaktycznym, z zakresu marketingu czytelniczego,</w:t>
            </w:r>
            <w:r w:rsidR="008A57FD">
              <w:t xml:space="preserve"> itp.)</w:t>
            </w:r>
          </w:p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ED754C" w:rsidRDefault="009C580B" w:rsidP="009C580B"/>
        </w:tc>
        <w:tc>
          <w:tcPr>
            <w:tcW w:w="850" w:type="dxa"/>
          </w:tcPr>
          <w:p w:rsidR="007D002A" w:rsidRPr="00ED754C" w:rsidRDefault="007D002A" w:rsidP="003F1213">
            <w:r>
              <w:lastRenderedPageBreak/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Default="007D002A" w:rsidP="003F1213"/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ED754C" w:rsidRDefault="007D002A" w:rsidP="003F1213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Default="007D002A" w:rsidP="003F1213"/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ED754C" w:rsidRDefault="007D002A" w:rsidP="003F1213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7C3161" w:rsidP="003F1213">
            <w:r>
              <w:t>18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3F1213">
            <w:r w:rsidRPr="0085414E">
              <w:rPr>
                <w:b/>
              </w:rPr>
              <w:t>Wykorzystywanie wiedzy</w:t>
            </w:r>
            <w:r w:rsidRPr="006C7AF5">
              <w:t xml:space="preserve"> i umiejętności nabytych w wyniku </w:t>
            </w:r>
            <w:r w:rsidRPr="0085414E">
              <w:rPr>
                <w:b/>
              </w:rPr>
              <w:t>doskonalenia</w:t>
            </w:r>
            <w:r w:rsidRPr="006C7AF5">
              <w:t xml:space="preserve"> zawodowego do doskonalenia </w:t>
            </w:r>
            <w:r w:rsidR="00B15D2A">
              <w:t>własnej pracy oraz pracy szkoły</w:t>
            </w:r>
          </w:p>
          <w:p w:rsidR="007D002A" w:rsidRPr="00BD4BC0" w:rsidRDefault="007D002A" w:rsidP="003F1213"/>
        </w:tc>
        <w:tc>
          <w:tcPr>
            <w:tcW w:w="4033" w:type="dxa"/>
            <w:vMerge w:val="restart"/>
          </w:tcPr>
          <w:p w:rsidR="007D002A" w:rsidRPr="003A2F00" w:rsidRDefault="007D002A" w:rsidP="003F1213">
            <w:r>
              <w:t xml:space="preserve">30) </w:t>
            </w:r>
            <w:r w:rsidRPr="00BD4A5F">
              <w:t>Dzieli się wiedzą i umiejętnościami zdobytymi podczas doskonalenia zawodowego</w:t>
            </w:r>
          </w:p>
        </w:tc>
        <w:tc>
          <w:tcPr>
            <w:tcW w:w="7088" w:type="dxa"/>
          </w:tcPr>
          <w:p w:rsidR="0000035A" w:rsidRDefault="0000035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BD4A5F" w:rsidRDefault="009C580B" w:rsidP="009C580B"/>
        </w:tc>
        <w:tc>
          <w:tcPr>
            <w:tcW w:w="850" w:type="dxa"/>
          </w:tcPr>
          <w:p w:rsidR="007D002A" w:rsidRPr="00BD4A5F" w:rsidRDefault="007D002A" w:rsidP="003F1213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80282C" w:rsidRDefault="0080282C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80282C" w:rsidRDefault="009C580B" w:rsidP="009C580B"/>
        </w:tc>
        <w:tc>
          <w:tcPr>
            <w:tcW w:w="850" w:type="dxa"/>
          </w:tcPr>
          <w:p w:rsidR="007D002A" w:rsidRDefault="007D002A" w:rsidP="003F1213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BD4A5F" w:rsidRDefault="009C580B" w:rsidP="009C580B"/>
        </w:tc>
        <w:tc>
          <w:tcPr>
            <w:tcW w:w="850" w:type="dxa"/>
          </w:tcPr>
          <w:p w:rsidR="007D002A" w:rsidRDefault="007D002A" w:rsidP="003F1213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Pr="0053673C" w:rsidRDefault="007D002A" w:rsidP="003F1213">
            <w:r>
              <w:t>31) U</w:t>
            </w:r>
            <w:r w:rsidRPr="0053673C">
              <w:t>zyskuje pozytywne efekty w pracy własnej i szkoły w wyniku wdrożenia zdobytej wiedzy</w:t>
            </w:r>
            <w:r>
              <w:t xml:space="preserve"> i u</w:t>
            </w:r>
            <w:r w:rsidRPr="0053673C">
              <w:t>miejętności</w:t>
            </w:r>
          </w:p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BD4A5F" w:rsidRDefault="009C580B" w:rsidP="009C580B"/>
        </w:tc>
        <w:tc>
          <w:tcPr>
            <w:tcW w:w="850" w:type="dxa"/>
          </w:tcPr>
          <w:p w:rsidR="007D002A" w:rsidRPr="00BD4A5F" w:rsidRDefault="007D002A" w:rsidP="003F1213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BD4A5F" w:rsidRDefault="007D002A" w:rsidP="003F1213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BD4A5F" w:rsidRDefault="007D002A" w:rsidP="003F1213">
            <w:r>
              <w:t>0</w:t>
            </w:r>
          </w:p>
        </w:tc>
      </w:tr>
      <w:tr w:rsidR="004F2A4B" w:rsidTr="004C3E3F">
        <w:trPr>
          <w:trHeight w:val="978"/>
        </w:trPr>
        <w:tc>
          <w:tcPr>
            <w:tcW w:w="557" w:type="dxa"/>
            <w:vMerge w:val="restart"/>
          </w:tcPr>
          <w:p w:rsidR="007D002A" w:rsidRDefault="007C3161" w:rsidP="003F1213">
            <w:r>
              <w:lastRenderedPageBreak/>
              <w:t>19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3F1213">
            <w:r>
              <w:t>R</w:t>
            </w:r>
            <w:r w:rsidRPr="00363456">
              <w:t xml:space="preserve">ealizowanie </w:t>
            </w:r>
            <w:r w:rsidRPr="0085414E">
              <w:rPr>
                <w:b/>
              </w:rPr>
              <w:t xml:space="preserve">powierzonych funkcji lub </w:t>
            </w:r>
            <w:r w:rsidR="007C3161">
              <w:rPr>
                <w:b/>
              </w:rPr>
              <w:t xml:space="preserve">innych </w:t>
            </w:r>
            <w:r w:rsidRPr="0085414E">
              <w:rPr>
                <w:b/>
              </w:rPr>
              <w:t>zadań</w:t>
            </w:r>
            <w:r w:rsidRPr="00363456">
              <w:t xml:space="preserve"> </w:t>
            </w:r>
            <w:r w:rsidR="007C3161">
              <w:t xml:space="preserve">zleconych przez dyrektora szkoły </w:t>
            </w:r>
          </w:p>
          <w:p w:rsidR="007D002A" w:rsidRDefault="007D002A" w:rsidP="003F1213"/>
          <w:p w:rsidR="007D002A" w:rsidRPr="00BD4BC0" w:rsidRDefault="007D002A" w:rsidP="003F1213">
            <w:r w:rsidRPr="00242CDC">
              <w:rPr>
                <w:b/>
                <w:color w:val="002060"/>
              </w:rPr>
              <w:t xml:space="preserve">Wymagania </w:t>
            </w:r>
            <w:r>
              <w:rPr>
                <w:b/>
                <w:color w:val="002060"/>
              </w:rPr>
              <w:t>państwa V. 4</w:t>
            </w:r>
          </w:p>
        </w:tc>
        <w:tc>
          <w:tcPr>
            <w:tcW w:w="4033" w:type="dxa"/>
            <w:vMerge w:val="restart"/>
          </w:tcPr>
          <w:p w:rsidR="007D002A" w:rsidRPr="000252AC" w:rsidRDefault="004C3E3F" w:rsidP="003F1213">
            <w:r>
              <w:t xml:space="preserve">32) </w:t>
            </w:r>
            <w:r w:rsidR="007D002A">
              <w:t xml:space="preserve">Nauczyciel realizuje dodatkowe </w:t>
            </w:r>
            <w:r>
              <w:t xml:space="preserve">zadania </w:t>
            </w:r>
            <w:r w:rsidR="007D002A">
              <w:t xml:space="preserve">i </w:t>
            </w:r>
            <w:r>
              <w:t>pełni różne funkcje</w:t>
            </w:r>
            <w:r w:rsidR="00C77396">
              <w:t xml:space="preserve"> powierzone przez dyrektora szkoły</w:t>
            </w:r>
          </w:p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300FD0" w:rsidRDefault="009C580B" w:rsidP="009C580B"/>
        </w:tc>
        <w:tc>
          <w:tcPr>
            <w:tcW w:w="850" w:type="dxa"/>
          </w:tcPr>
          <w:p w:rsidR="007D002A" w:rsidRPr="00E95856" w:rsidRDefault="007D002A" w:rsidP="003F1213">
            <w:r w:rsidRPr="00E95856">
              <w:t>2</w:t>
            </w:r>
          </w:p>
        </w:tc>
      </w:tr>
      <w:tr w:rsidR="004F2A4B" w:rsidTr="007D002A">
        <w:trPr>
          <w:trHeight w:val="1183"/>
        </w:trPr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Default="007D002A" w:rsidP="003F1213"/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300FD0" w:rsidRDefault="009C580B" w:rsidP="009C580B"/>
        </w:tc>
        <w:tc>
          <w:tcPr>
            <w:tcW w:w="850" w:type="dxa"/>
          </w:tcPr>
          <w:p w:rsidR="007D002A" w:rsidRPr="00E95856" w:rsidRDefault="007D002A" w:rsidP="003F1213">
            <w:r w:rsidRPr="00E95856">
              <w:t>1</w:t>
            </w:r>
          </w:p>
        </w:tc>
      </w:tr>
      <w:tr w:rsidR="004F2A4B" w:rsidTr="004C3E3F">
        <w:trPr>
          <w:trHeight w:val="499"/>
        </w:trPr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Default="007D002A" w:rsidP="003F1213"/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300FD0" w:rsidRDefault="009C580B" w:rsidP="009C580B"/>
        </w:tc>
        <w:tc>
          <w:tcPr>
            <w:tcW w:w="850" w:type="dxa"/>
          </w:tcPr>
          <w:p w:rsidR="007D002A" w:rsidRPr="00E95856" w:rsidRDefault="007D002A" w:rsidP="003F1213">
            <w:r w:rsidRPr="00E95856">
              <w:t>0</w:t>
            </w:r>
          </w:p>
        </w:tc>
      </w:tr>
      <w:bookmarkEnd w:id="2"/>
    </w:tbl>
    <w:p w:rsidR="001D0794" w:rsidRDefault="001D0794" w:rsidP="00EF4895"/>
    <w:sectPr w:rsidR="001D0794" w:rsidSect="006679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37F"/>
    <w:multiLevelType w:val="hybridMultilevel"/>
    <w:tmpl w:val="63D8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4FBA"/>
    <w:multiLevelType w:val="hybridMultilevel"/>
    <w:tmpl w:val="8048E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2852"/>
    <w:multiLevelType w:val="hybridMultilevel"/>
    <w:tmpl w:val="01021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53B3"/>
    <w:multiLevelType w:val="hybridMultilevel"/>
    <w:tmpl w:val="950E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F4D47"/>
    <w:multiLevelType w:val="hybridMultilevel"/>
    <w:tmpl w:val="F0A2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58EE"/>
    <w:multiLevelType w:val="hybridMultilevel"/>
    <w:tmpl w:val="DDFC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66603"/>
    <w:multiLevelType w:val="hybridMultilevel"/>
    <w:tmpl w:val="8B3E2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40882"/>
    <w:multiLevelType w:val="hybridMultilevel"/>
    <w:tmpl w:val="5774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14433"/>
    <w:multiLevelType w:val="hybridMultilevel"/>
    <w:tmpl w:val="E3C0E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B74CB"/>
    <w:multiLevelType w:val="hybridMultilevel"/>
    <w:tmpl w:val="AF40D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D795F"/>
    <w:multiLevelType w:val="hybridMultilevel"/>
    <w:tmpl w:val="0E1EF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B472D"/>
    <w:multiLevelType w:val="hybridMultilevel"/>
    <w:tmpl w:val="B9601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41949"/>
    <w:multiLevelType w:val="hybridMultilevel"/>
    <w:tmpl w:val="BF2EE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3081E"/>
    <w:multiLevelType w:val="hybridMultilevel"/>
    <w:tmpl w:val="BFEC3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E6C6D"/>
    <w:multiLevelType w:val="hybridMultilevel"/>
    <w:tmpl w:val="5B24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0555D"/>
    <w:multiLevelType w:val="hybridMultilevel"/>
    <w:tmpl w:val="4E0C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D0992"/>
    <w:multiLevelType w:val="hybridMultilevel"/>
    <w:tmpl w:val="A1FA7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461A2"/>
    <w:multiLevelType w:val="hybridMultilevel"/>
    <w:tmpl w:val="32B24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B14E4"/>
    <w:multiLevelType w:val="hybridMultilevel"/>
    <w:tmpl w:val="A8BA6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15E17"/>
    <w:multiLevelType w:val="hybridMultilevel"/>
    <w:tmpl w:val="E23A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25C12"/>
    <w:multiLevelType w:val="hybridMultilevel"/>
    <w:tmpl w:val="9EF8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A438D"/>
    <w:multiLevelType w:val="hybridMultilevel"/>
    <w:tmpl w:val="7A881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47E66"/>
    <w:multiLevelType w:val="hybridMultilevel"/>
    <w:tmpl w:val="A4AE2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022B5"/>
    <w:multiLevelType w:val="hybridMultilevel"/>
    <w:tmpl w:val="84820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06AE1"/>
    <w:multiLevelType w:val="hybridMultilevel"/>
    <w:tmpl w:val="7BF26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00DA3"/>
    <w:multiLevelType w:val="hybridMultilevel"/>
    <w:tmpl w:val="AE0C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56460"/>
    <w:multiLevelType w:val="hybridMultilevel"/>
    <w:tmpl w:val="E22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AA55C8"/>
    <w:multiLevelType w:val="hybridMultilevel"/>
    <w:tmpl w:val="4F804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D22524"/>
    <w:multiLevelType w:val="hybridMultilevel"/>
    <w:tmpl w:val="2D8C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5224C"/>
    <w:multiLevelType w:val="hybridMultilevel"/>
    <w:tmpl w:val="06E49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716E13"/>
    <w:multiLevelType w:val="hybridMultilevel"/>
    <w:tmpl w:val="BD82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174D92"/>
    <w:multiLevelType w:val="hybridMultilevel"/>
    <w:tmpl w:val="F718E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E2C56"/>
    <w:multiLevelType w:val="hybridMultilevel"/>
    <w:tmpl w:val="4BF2E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46096"/>
    <w:multiLevelType w:val="hybridMultilevel"/>
    <w:tmpl w:val="16541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A7335"/>
    <w:multiLevelType w:val="hybridMultilevel"/>
    <w:tmpl w:val="F4A4F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D72B5B"/>
    <w:multiLevelType w:val="hybridMultilevel"/>
    <w:tmpl w:val="B77E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226DC2"/>
    <w:multiLevelType w:val="hybridMultilevel"/>
    <w:tmpl w:val="7FBCD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4A30E5"/>
    <w:multiLevelType w:val="hybridMultilevel"/>
    <w:tmpl w:val="117A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FE1B7D"/>
    <w:multiLevelType w:val="hybridMultilevel"/>
    <w:tmpl w:val="9384C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E9444C"/>
    <w:multiLevelType w:val="hybridMultilevel"/>
    <w:tmpl w:val="542CA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6D05C2"/>
    <w:multiLevelType w:val="hybridMultilevel"/>
    <w:tmpl w:val="3F24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8F3AF9"/>
    <w:multiLevelType w:val="hybridMultilevel"/>
    <w:tmpl w:val="B50E7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6735D1"/>
    <w:multiLevelType w:val="hybridMultilevel"/>
    <w:tmpl w:val="91C8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E0393A"/>
    <w:multiLevelType w:val="hybridMultilevel"/>
    <w:tmpl w:val="2AD6A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3552E4"/>
    <w:multiLevelType w:val="hybridMultilevel"/>
    <w:tmpl w:val="9CBE969C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5">
    <w:nsid w:val="717726AB"/>
    <w:multiLevelType w:val="hybridMultilevel"/>
    <w:tmpl w:val="3B98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BE5FD0"/>
    <w:multiLevelType w:val="hybridMultilevel"/>
    <w:tmpl w:val="D3D0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AD08CA"/>
    <w:multiLevelType w:val="hybridMultilevel"/>
    <w:tmpl w:val="C45C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6C2BCE"/>
    <w:multiLevelType w:val="hybridMultilevel"/>
    <w:tmpl w:val="C00E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CD5E23"/>
    <w:multiLevelType w:val="hybridMultilevel"/>
    <w:tmpl w:val="702CB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9720A4"/>
    <w:multiLevelType w:val="hybridMultilevel"/>
    <w:tmpl w:val="B486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DF05D6"/>
    <w:multiLevelType w:val="hybridMultilevel"/>
    <w:tmpl w:val="0F1E3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5059B2"/>
    <w:multiLevelType w:val="hybridMultilevel"/>
    <w:tmpl w:val="A2C8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6C7D77"/>
    <w:multiLevelType w:val="hybridMultilevel"/>
    <w:tmpl w:val="CEFA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BE0A05"/>
    <w:multiLevelType w:val="hybridMultilevel"/>
    <w:tmpl w:val="86C2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47"/>
  </w:num>
  <w:num w:numId="4">
    <w:abstractNumId w:val="51"/>
  </w:num>
  <w:num w:numId="5">
    <w:abstractNumId w:val="27"/>
  </w:num>
  <w:num w:numId="6">
    <w:abstractNumId w:val="45"/>
  </w:num>
  <w:num w:numId="7">
    <w:abstractNumId w:val="17"/>
  </w:num>
  <w:num w:numId="8">
    <w:abstractNumId w:val="25"/>
  </w:num>
  <w:num w:numId="9">
    <w:abstractNumId w:val="33"/>
  </w:num>
  <w:num w:numId="10">
    <w:abstractNumId w:val="41"/>
  </w:num>
  <w:num w:numId="11">
    <w:abstractNumId w:val="36"/>
  </w:num>
  <w:num w:numId="12">
    <w:abstractNumId w:val="49"/>
  </w:num>
  <w:num w:numId="13">
    <w:abstractNumId w:val="46"/>
  </w:num>
  <w:num w:numId="14">
    <w:abstractNumId w:val="5"/>
  </w:num>
  <w:num w:numId="15">
    <w:abstractNumId w:val="21"/>
  </w:num>
  <w:num w:numId="16">
    <w:abstractNumId w:val="22"/>
  </w:num>
  <w:num w:numId="17">
    <w:abstractNumId w:val="7"/>
  </w:num>
  <w:num w:numId="18">
    <w:abstractNumId w:val="23"/>
  </w:num>
  <w:num w:numId="19">
    <w:abstractNumId w:val="35"/>
  </w:num>
  <w:num w:numId="20">
    <w:abstractNumId w:val="0"/>
  </w:num>
  <w:num w:numId="21">
    <w:abstractNumId w:val="19"/>
  </w:num>
  <w:num w:numId="22">
    <w:abstractNumId w:val="4"/>
  </w:num>
  <w:num w:numId="23">
    <w:abstractNumId w:val="48"/>
  </w:num>
  <w:num w:numId="24">
    <w:abstractNumId w:val="28"/>
  </w:num>
  <w:num w:numId="25">
    <w:abstractNumId w:val="31"/>
  </w:num>
  <w:num w:numId="26">
    <w:abstractNumId w:val="12"/>
  </w:num>
  <w:num w:numId="27">
    <w:abstractNumId w:val="37"/>
  </w:num>
  <w:num w:numId="28">
    <w:abstractNumId w:val="14"/>
  </w:num>
  <w:num w:numId="29">
    <w:abstractNumId w:val="13"/>
  </w:num>
  <w:num w:numId="30">
    <w:abstractNumId w:val="44"/>
  </w:num>
  <w:num w:numId="31">
    <w:abstractNumId w:val="11"/>
  </w:num>
  <w:num w:numId="32">
    <w:abstractNumId w:val="2"/>
  </w:num>
  <w:num w:numId="33">
    <w:abstractNumId w:val="3"/>
  </w:num>
  <w:num w:numId="34">
    <w:abstractNumId w:val="39"/>
  </w:num>
  <w:num w:numId="35">
    <w:abstractNumId w:val="15"/>
  </w:num>
  <w:num w:numId="36">
    <w:abstractNumId w:val="26"/>
  </w:num>
  <w:num w:numId="37">
    <w:abstractNumId w:val="9"/>
  </w:num>
  <w:num w:numId="38">
    <w:abstractNumId w:val="50"/>
  </w:num>
  <w:num w:numId="39">
    <w:abstractNumId w:val="52"/>
  </w:num>
  <w:num w:numId="40">
    <w:abstractNumId w:val="16"/>
  </w:num>
  <w:num w:numId="41">
    <w:abstractNumId w:val="29"/>
  </w:num>
  <w:num w:numId="42">
    <w:abstractNumId w:val="34"/>
  </w:num>
  <w:num w:numId="43">
    <w:abstractNumId w:val="18"/>
  </w:num>
  <w:num w:numId="44">
    <w:abstractNumId w:val="1"/>
  </w:num>
  <w:num w:numId="45">
    <w:abstractNumId w:val="20"/>
  </w:num>
  <w:num w:numId="46">
    <w:abstractNumId w:val="6"/>
  </w:num>
  <w:num w:numId="47">
    <w:abstractNumId w:val="32"/>
  </w:num>
  <w:num w:numId="48">
    <w:abstractNumId w:val="42"/>
  </w:num>
  <w:num w:numId="49">
    <w:abstractNumId w:val="24"/>
  </w:num>
  <w:num w:numId="50">
    <w:abstractNumId w:val="53"/>
  </w:num>
  <w:num w:numId="51">
    <w:abstractNumId w:val="54"/>
  </w:num>
  <w:num w:numId="52">
    <w:abstractNumId w:val="30"/>
  </w:num>
  <w:num w:numId="53">
    <w:abstractNumId w:val="10"/>
  </w:num>
  <w:num w:numId="54">
    <w:abstractNumId w:val="43"/>
  </w:num>
  <w:num w:numId="55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9D0"/>
    <w:rsid w:val="0000035A"/>
    <w:rsid w:val="0001097E"/>
    <w:rsid w:val="0001132A"/>
    <w:rsid w:val="000143E9"/>
    <w:rsid w:val="00021FB4"/>
    <w:rsid w:val="000305A7"/>
    <w:rsid w:val="0003552C"/>
    <w:rsid w:val="000426AC"/>
    <w:rsid w:val="00044A49"/>
    <w:rsid w:val="00052452"/>
    <w:rsid w:val="000525AD"/>
    <w:rsid w:val="00061CD3"/>
    <w:rsid w:val="00066223"/>
    <w:rsid w:val="000714C0"/>
    <w:rsid w:val="0007305C"/>
    <w:rsid w:val="000776EC"/>
    <w:rsid w:val="00085BF3"/>
    <w:rsid w:val="00086A09"/>
    <w:rsid w:val="000927C0"/>
    <w:rsid w:val="000A311F"/>
    <w:rsid w:val="000A53F3"/>
    <w:rsid w:val="000A6187"/>
    <w:rsid w:val="000A62B1"/>
    <w:rsid w:val="000A6E1D"/>
    <w:rsid w:val="000B00FB"/>
    <w:rsid w:val="000D11E3"/>
    <w:rsid w:val="000D4439"/>
    <w:rsid w:val="000D4A94"/>
    <w:rsid w:val="000E742F"/>
    <w:rsid w:val="000F3F5D"/>
    <w:rsid w:val="000F7DAB"/>
    <w:rsid w:val="001060F4"/>
    <w:rsid w:val="0011391E"/>
    <w:rsid w:val="00115EC3"/>
    <w:rsid w:val="00120ABB"/>
    <w:rsid w:val="001213FA"/>
    <w:rsid w:val="00130EF4"/>
    <w:rsid w:val="001534F0"/>
    <w:rsid w:val="0015366B"/>
    <w:rsid w:val="00153AA5"/>
    <w:rsid w:val="00161E4A"/>
    <w:rsid w:val="00163215"/>
    <w:rsid w:val="00167F3C"/>
    <w:rsid w:val="00175BC0"/>
    <w:rsid w:val="00175C60"/>
    <w:rsid w:val="00181920"/>
    <w:rsid w:val="001828D2"/>
    <w:rsid w:val="00186A3E"/>
    <w:rsid w:val="001B48AB"/>
    <w:rsid w:val="001B63D0"/>
    <w:rsid w:val="001B7FAB"/>
    <w:rsid w:val="001C0EB5"/>
    <w:rsid w:val="001D0794"/>
    <w:rsid w:val="001D3C19"/>
    <w:rsid w:val="001D79AE"/>
    <w:rsid w:val="001E36E2"/>
    <w:rsid w:val="001F0E05"/>
    <w:rsid w:val="001F3EF7"/>
    <w:rsid w:val="001F4251"/>
    <w:rsid w:val="001F4DA9"/>
    <w:rsid w:val="00213BD0"/>
    <w:rsid w:val="0021562E"/>
    <w:rsid w:val="0022381B"/>
    <w:rsid w:val="002306CA"/>
    <w:rsid w:val="002404F7"/>
    <w:rsid w:val="00242177"/>
    <w:rsid w:val="00257702"/>
    <w:rsid w:val="00263C4C"/>
    <w:rsid w:val="002641E7"/>
    <w:rsid w:val="00264746"/>
    <w:rsid w:val="00267FD3"/>
    <w:rsid w:val="00274EEE"/>
    <w:rsid w:val="00281B12"/>
    <w:rsid w:val="002841B6"/>
    <w:rsid w:val="00285A6C"/>
    <w:rsid w:val="002917CD"/>
    <w:rsid w:val="00292057"/>
    <w:rsid w:val="0029382E"/>
    <w:rsid w:val="0029414A"/>
    <w:rsid w:val="002A75C9"/>
    <w:rsid w:val="002B559B"/>
    <w:rsid w:val="002B663B"/>
    <w:rsid w:val="002C040B"/>
    <w:rsid w:val="002C4CD3"/>
    <w:rsid w:val="002C50CA"/>
    <w:rsid w:val="002D6CD9"/>
    <w:rsid w:val="002D6EDA"/>
    <w:rsid w:val="002D70B8"/>
    <w:rsid w:val="002E00F0"/>
    <w:rsid w:val="002F0D9D"/>
    <w:rsid w:val="002F289A"/>
    <w:rsid w:val="002F67F4"/>
    <w:rsid w:val="0030534C"/>
    <w:rsid w:val="003062D7"/>
    <w:rsid w:val="00311C90"/>
    <w:rsid w:val="00313D66"/>
    <w:rsid w:val="003316C6"/>
    <w:rsid w:val="00343184"/>
    <w:rsid w:val="00345A37"/>
    <w:rsid w:val="003529CC"/>
    <w:rsid w:val="00354A0D"/>
    <w:rsid w:val="00363456"/>
    <w:rsid w:val="00373FB9"/>
    <w:rsid w:val="00377B36"/>
    <w:rsid w:val="0038073C"/>
    <w:rsid w:val="003816A3"/>
    <w:rsid w:val="00381F99"/>
    <w:rsid w:val="003834EE"/>
    <w:rsid w:val="0038562F"/>
    <w:rsid w:val="00386BAD"/>
    <w:rsid w:val="00387475"/>
    <w:rsid w:val="00392CFE"/>
    <w:rsid w:val="00393C4C"/>
    <w:rsid w:val="003C0F80"/>
    <w:rsid w:val="003C111C"/>
    <w:rsid w:val="003F1213"/>
    <w:rsid w:val="003F1244"/>
    <w:rsid w:val="0040612B"/>
    <w:rsid w:val="004078FF"/>
    <w:rsid w:val="00411C08"/>
    <w:rsid w:val="00413D3C"/>
    <w:rsid w:val="0041536A"/>
    <w:rsid w:val="00415F1E"/>
    <w:rsid w:val="00422B7D"/>
    <w:rsid w:val="00427212"/>
    <w:rsid w:val="004349F0"/>
    <w:rsid w:val="00436C1D"/>
    <w:rsid w:val="00447508"/>
    <w:rsid w:val="00451662"/>
    <w:rsid w:val="0045340F"/>
    <w:rsid w:val="00453F8B"/>
    <w:rsid w:val="00456D82"/>
    <w:rsid w:val="004657EF"/>
    <w:rsid w:val="00477FDA"/>
    <w:rsid w:val="0048125F"/>
    <w:rsid w:val="004859DA"/>
    <w:rsid w:val="004861EE"/>
    <w:rsid w:val="00492737"/>
    <w:rsid w:val="004A4E55"/>
    <w:rsid w:val="004B5FFF"/>
    <w:rsid w:val="004C3E3F"/>
    <w:rsid w:val="004C3F6B"/>
    <w:rsid w:val="004C4016"/>
    <w:rsid w:val="004D326B"/>
    <w:rsid w:val="004D55F0"/>
    <w:rsid w:val="004E5A17"/>
    <w:rsid w:val="004E621F"/>
    <w:rsid w:val="004E6CA3"/>
    <w:rsid w:val="004F0DB0"/>
    <w:rsid w:val="004F2A4B"/>
    <w:rsid w:val="004F601F"/>
    <w:rsid w:val="004F7DC4"/>
    <w:rsid w:val="00500C32"/>
    <w:rsid w:val="005025FF"/>
    <w:rsid w:val="00505197"/>
    <w:rsid w:val="00507DC1"/>
    <w:rsid w:val="0052357C"/>
    <w:rsid w:val="00527796"/>
    <w:rsid w:val="00532F1A"/>
    <w:rsid w:val="00535B8D"/>
    <w:rsid w:val="00540993"/>
    <w:rsid w:val="00543788"/>
    <w:rsid w:val="0054401D"/>
    <w:rsid w:val="0055071C"/>
    <w:rsid w:val="00552C9C"/>
    <w:rsid w:val="00561547"/>
    <w:rsid w:val="00562769"/>
    <w:rsid w:val="00567937"/>
    <w:rsid w:val="00571DE9"/>
    <w:rsid w:val="00572196"/>
    <w:rsid w:val="00574AED"/>
    <w:rsid w:val="005768C5"/>
    <w:rsid w:val="005806A4"/>
    <w:rsid w:val="0058118F"/>
    <w:rsid w:val="0059015A"/>
    <w:rsid w:val="00596C17"/>
    <w:rsid w:val="00597FB6"/>
    <w:rsid w:val="005A641C"/>
    <w:rsid w:val="005B04CB"/>
    <w:rsid w:val="005B0FFE"/>
    <w:rsid w:val="005B103A"/>
    <w:rsid w:val="005B4FB5"/>
    <w:rsid w:val="005D22A2"/>
    <w:rsid w:val="005D428C"/>
    <w:rsid w:val="005D6D91"/>
    <w:rsid w:val="005D7ACB"/>
    <w:rsid w:val="005E58E8"/>
    <w:rsid w:val="005F25EA"/>
    <w:rsid w:val="005F344C"/>
    <w:rsid w:val="00600940"/>
    <w:rsid w:val="0060543B"/>
    <w:rsid w:val="006058CA"/>
    <w:rsid w:val="00607EF6"/>
    <w:rsid w:val="006108EE"/>
    <w:rsid w:val="0061597A"/>
    <w:rsid w:val="006205CE"/>
    <w:rsid w:val="00622BB0"/>
    <w:rsid w:val="00624073"/>
    <w:rsid w:val="0064098D"/>
    <w:rsid w:val="00641092"/>
    <w:rsid w:val="006477C6"/>
    <w:rsid w:val="00654220"/>
    <w:rsid w:val="006649AC"/>
    <w:rsid w:val="006679D0"/>
    <w:rsid w:val="006703B6"/>
    <w:rsid w:val="00676471"/>
    <w:rsid w:val="00676D03"/>
    <w:rsid w:val="006835CB"/>
    <w:rsid w:val="00695BB8"/>
    <w:rsid w:val="006A1221"/>
    <w:rsid w:val="006A724C"/>
    <w:rsid w:val="006C3B00"/>
    <w:rsid w:val="006C6905"/>
    <w:rsid w:val="006C7AF5"/>
    <w:rsid w:val="006D21AC"/>
    <w:rsid w:val="006D4308"/>
    <w:rsid w:val="006D7008"/>
    <w:rsid w:val="006F487B"/>
    <w:rsid w:val="006F6410"/>
    <w:rsid w:val="006F6DAE"/>
    <w:rsid w:val="00710689"/>
    <w:rsid w:val="00717798"/>
    <w:rsid w:val="00717948"/>
    <w:rsid w:val="0073470E"/>
    <w:rsid w:val="007360F5"/>
    <w:rsid w:val="00737775"/>
    <w:rsid w:val="00747146"/>
    <w:rsid w:val="007505B1"/>
    <w:rsid w:val="0075235A"/>
    <w:rsid w:val="00762DFC"/>
    <w:rsid w:val="00765485"/>
    <w:rsid w:val="007664AD"/>
    <w:rsid w:val="0076721B"/>
    <w:rsid w:val="00771105"/>
    <w:rsid w:val="00772E32"/>
    <w:rsid w:val="00774D9D"/>
    <w:rsid w:val="00775EEF"/>
    <w:rsid w:val="007A414A"/>
    <w:rsid w:val="007A5146"/>
    <w:rsid w:val="007C30C8"/>
    <w:rsid w:val="007C3161"/>
    <w:rsid w:val="007C5158"/>
    <w:rsid w:val="007D002A"/>
    <w:rsid w:val="007E7AC1"/>
    <w:rsid w:val="008012B0"/>
    <w:rsid w:val="00801CAE"/>
    <w:rsid w:val="0080282C"/>
    <w:rsid w:val="00802C16"/>
    <w:rsid w:val="008058D0"/>
    <w:rsid w:val="008075F7"/>
    <w:rsid w:val="00810301"/>
    <w:rsid w:val="00816A85"/>
    <w:rsid w:val="00820179"/>
    <w:rsid w:val="008231F6"/>
    <w:rsid w:val="00827F38"/>
    <w:rsid w:val="008317C8"/>
    <w:rsid w:val="00837F14"/>
    <w:rsid w:val="00837F6B"/>
    <w:rsid w:val="00841F5A"/>
    <w:rsid w:val="00845FAC"/>
    <w:rsid w:val="0085242C"/>
    <w:rsid w:val="00853B28"/>
    <w:rsid w:val="0085414E"/>
    <w:rsid w:val="008545C0"/>
    <w:rsid w:val="0085666F"/>
    <w:rsid w:val="00875E18"/>
    <w:rsid w:val="008848D6"/>
    <w:rsid w:val="00887804"/>
    <w:rsid w:val="00896C76"/>
    <w:rsid w:val="008A3179"/>
    <w:rsid w:val="008A57FD"/>
    <w:rsid w:val="008A5BB9"/>
    <w:rsid w:val="008A6CA2"/>
    <w:rsid w:val="008B479F"/>
    <w:rsid w:val="008D797D"/>
    <w:rsid w:val="008D7AEB"/>
    <w:rsid w:val="008E154F"/>
    <w:rsid w:val="008E19DA"/>
    <w:rsid w:val="008F083C"/>
    <w:rsid w:val="009003AC"/>
    <w:rsid w:val="00904F96"/>
    <w:rsid w:val="009124F6"/>
    <w:rsid w:val="00913BDA"/>
    <w:rsid w:val="00917A10"/>
    <w:rsid w:val="00917A31"/>
    <w:rsid w:val="00920235"/>
    <w:rsid w:val="00933ECB"/>
    <w:rsid w:val="00954472"/>
    <w:rsid w:val="00961611"/>
    <w:rsid w:val="00963768"/>
    <w:rsid w:val="0096402C"/>
    <w:rsid w:val="009645D5"/>
    <w:rsid w:val="009805FF"/>
    <w:rsid w:val="009835EC"/>
    <w:rsid w:val="0098501A"/>
    <w:rsid w:val="00991D4C"/>
    <w:rsid w:val="00994968"/>
    <w:rsid w:val="009A088E"/>
    <w:rsid w:val="009A215A"/>
    <w:rsid w:val="009A44FE"/>
    <w:rsid w:val="009A5319"/>
    <w:rsid w:val="009A7C06"/>
    <w:rsid w:val="009B711F"/>
    <w:rsid w:val="009C3A91"/>
    <w:rsid w:val="009C4594"/>
    <w:rsid w:val="009C580B"/>
    <w:rsid w:val="009D280E"/>
    <w:rsid w:val="009D6131"/>
    <w:rsid w:val="009D67D7"/>
    <w:rsid w:val="009E5658"/>
    <w:rsid w:val="009F228C"/>
    <w:rsid w:val="009F285A"/>
    <w:rsid w:val="009F2C1C"/>
    <w:rsid w:val="009F40DA"/>
    <w:rsid w:val="009F7998"/>
    <w:rsid w:val="00A02B73"/>
    <w:rsid w:val="00A06A0F"/>
    <w:rsid w:val="00A0708D"/>
    <w:rsid w:val="00A105BE"/>
    <w:rsid w:val="00A1068F"/>
    <w:rsid w:val="00A11777"/>
    <w:rsid w:val="00A16CEC"/>
    <w:rsid w:val="00A21C65"/>
    <w:rsid w:val="00A42C54"/>
    <w:rsid w:val="00A51D69"/>
    <w:rsid w:val="00A56D83"/>
    <w:rsid w:val="00A57788"/>
    <w:rsid w:val="00A73E67"/>
    <w:rsid w:val="00A74962"/>
    <w:rsid w:val="00A76B8F"/>
    <w:rsid w:val="00A818E4"/>
    <w:rsid w:val="00A82AB1"/>
    <w:rsid w:val="00A87739"/>
    <w:rsid w:val="00A93A17"/>
    <w:rsid w:val="00A97193"/>
    <w:rsid w:val="00AA2DDE"/>
    <w:rsid w:val="00AB0D75"/>
    <w:rsid w:val="00AB7268"/>
    <w:rsid w:val="00AC7669"/>
    <w:rsid w:val="00AD532E"/>
    <w:rsid w:val="00AE20A9"/>
    <w:rsid w:val="00AE637D"/>
    <w:rsid w:val="00AF0A28"/>
    <w:rsid w:val="00AF22FA"/>
    <w:rsid w:val="00AF7C73"/>
    <w:rsid w:val="00B0307B"/>
    <w:rsid w:val="00B04D59"/>
    <w:rsid w:val="00B06944"/>
    <w:rsid w:val="00B12039"/>
    <w:rsid w:val="00B15D2A"/>
    <w:rsid w:val="00B24505"/>
    <w:rsid w:val="00B40DA0"/>
    <w:rsid w:val="00B412D1"/>
    <w:rsid w:val="00B41DCE"/>
    <w:rsid w:val="00B421FB"/>
    <w:rsid w:val="00B5546A"/>
    <w:rsid w:val="00B61A5B"/>
    <w:rsid w:val="00B64BCB"/>
    <w:rsid w:val="00B8052B"/>
    <w:rsid w:val="00B81CBF"/>
    <w:rsid w:val="00B870B0"/>
    <w:rsid w:val="00B9400A"/>
    <w:rsid w:val="00BA360F"/>
    <w:rsid w:val="00BA545B"/>
    <w:rsid w:val="00BB30D4"/>
    <w:rsid w:val="00BB56D3"/>
    <w:rsid w:val="00BB5E9F"/>
    <w:rsid w:val="00BD1D6A"/>
    <w:rsid w:val="00BD4BC0"/>
    <w:rsid w:val="00BE0138"/>
    <w:rsid w:val="00BE298A"/>
    <w:rsid w:val="00BE394E"/>
    <w:rsid w:val="00BE598B"/>
    <w:rsid w:val="00BF27A9"/>
    <w:rsid w:val="00BF2A1A"/>
    <w:rsid w:val="00C01089"/>
    <w:rsid w:val="00C07BB8"/>
    <w:rsid w:val="00C16B15"/>
    <w:rsid w:val="00C27675"/>
    <w:rsid w:val="00C30158"/>
    <w:rsid w:val="00C34A4E"/>
    <w:rsid w:val="00C40234"/>
    <w:rsid w:val="00C412C9"/>
    <w:rsid w:val="00C419A8"/>
    <w:rsid w:val="00C45B34"/>
    <w:rsid w:val="00C546B9"/>
    <w:rsid w:val="00C64D4F"/>
    <w:rsid w:val="00C77396"/>
    <w:rsid w:val="00C8044E"/>
    <w:rsid w:val="00C85A55"/>
    <w:rsid w:val="00C935F8"/>
    <w:rsid w:val="00C96F62"/>
    <w:rsid w:val="00CA5D1F"/>
    <w:rsid w:val="00CC01B1"/>
    <w:rsid w:val="00CC7649"/>
    <w:rsid w:val="00CD5A71"/>
    <w:rsid w:val="00CE3653"/>
    <w:rsid w:val="00CE36A2"/>
    <w:rsid w:val="00CE4A46"/>
    <w:rsid w:val="00CF5A73"/>
    <w:rsid w:val="00D04087"/>
    <w:rsid w:val="00D107DC"/>
    <w:rsid w:val="00D1139D"/>
    <w:rsid w:val="00D15E52"/>
    <w:rsid w:val="00D163EB"/>
    <w:rsid w:val="00D220E7"/>
    <w:rsid w:val="00D2393D"/>
    <w:rsid w:val="00D23C74"/>
    <w:rsid w:val="00D24676"/>
    <w:rsid w:val="00D35759"/>
    <w:rsid w:val="00D3585E"/>
    <w:rsid w:val="00D35E4D"/>
    <w:rsid w:val="00D37EE7"/>
    <w:rsid w:val="00D53764"/>
    <w:rsid w:val="00D85AC4"/>
    <w:rsid w:val="00D8784B"/>
    <w:rsid w:val="00D91A61"/>
    <w:rsid w:val="00D9369B"/>
    <w:rsid w:val="00D953A9"/>
    <w:rsid w:val="00D97C60"/>
    <w:rsid w:val="00DA36EE"/>
    <w:rsid w:val="00DA6B57"/>
    <w:rsid w:val="00DB47B3"/>
    <w:rsid w:val="00DB747E"/>
    <w:rsid w:val="00DC1F24"/>
    <w:rsid w:val="00DD48F6"/>
    <w:rsid w:val="00DD4A7F"/>
    <w:rsid w:val="00DD7C58"/>
    <w:rsid w:val="00DE62B3"/>
    <w:rsid w:val="00DF2A14"/>
    <w:rsid w:val="00E0504E"/>
    <w:rsid w:val="00E06D72"/>
    <w:rsid w:val="00E07800"/>
    <w:rsid w:val="00E1181F"/>
    <w:rsid w:val="00E17682"/>
    <w:rsid w:val="00E23A3E"/>
    <w:rsid w:val="00E25E84"/>
    <w:rsid w:val="00E33F66"/>
    <w:rsid w:val="00E6490C"/>
    <w:rsid w:val="00E70191"/>
    <w:rsid w:val="00E80731"/>
    <w:rsid w:val="00E812DA"/>
    <w:rsid w:val="00E81805"/>
    <w:rsid w:val="00E8210A"/>
    <w:rsid w:val="00E95856"/>
    <w:rsid w:val="00EA3AAA"/>
    <w:rsid w:val="00EA422F"/>
    <w:rsid w:val="00EA4FF7"/>
    <w:rsid w:val="00EB05BA"/>
    <w:rsid w:val="00EC70E9"/>
    <w:rsid w:val="00ED0E5A"/>
    <w:rsid w:val="00ED299B"/>
    <w:rsid w:val="00ED5FC2"/>
    <w:rsid w:val="00ED7DF6"/>
    <w:rsid w:val="00EE39A1"/>
    <w:rsid w:val="00EE6878"/>
    <w:rsid w:val="00EE6BAA"/>
    <w:rsid w:val="00EF03BC"/>
    <w:rsid w:val="00EF2FE5"/>
    <w:rsid w:val="00EF4895"/>
    <w:rsid w:val="00EF4AD0"/>
    <w:rsid w:val="00EF6D10"/>
    <w:rsid w:val="00F00558"/>
    <w:rsid w:val="00F01F9F"/>
    <w:rsid w:val="00F05371"/>
    <w:rsid w:val="00F25579"/>
    <w:rsid w:val="00F27FD5"/>
    <w:rsid w:val="00F333BB"/>
    <w:rsid w:val="00F33D3E"/>
    <w:rsid w:val="00F3767D"/>
    <w:rsid w:val="00F41CDA"/>
    <w:rsid w:val="00F43025"/>
    <w:rsid w:val="00F47106"/>
    <w:rsid w:val="00F53BA2"/>
    <w:rsid w:val="00F549D6"/>
    <w:rsid w:val="00F54B38"/>
    <w:rsid w:val="00F64339"/>
    <w:rsid w:val="00F650BF"/>
    <w:rsid w:val="00F70A25"/>
    <w:rsid w:val="00F70A3C"/>
    <w:rsid w:val="00F70CB2"/>
    <w:rsid w:val="00F7503E"/>
    <w:rsid w:val="00F84108"/>
    <w:rsid w:val="00F933C3"/>
    <w:rsid w:val="00F97FD1"/>
    <w:rsid w:val="00FA0A78"/>
    <w:rsid w:val="00FA105F"/>
    <w:rsid w:val="00FA221C"/>
    <w:rsid w:val="00FA5CC2"/>
    <w:rsid w:val="00FA63BE"/>
    <w:rsid w:val="00FB10A0"/>
    <w:rsid w:val="00FB524E"/>
    <w:rsid w:val="00FC32BC"/>
    <w:rsid w:val="00FC4596"/>
    <w:rsid w:val="00FC541F"/>
    <w:rsid w:val="00FD0DA5"/>
    <w:rsid w:val="00FD52A1"/>
    <w:rsid w:val="00FE1919"/>
    <w:rsid w:val="00FF0F0A"/>
    <w:rsid w:val="00FF435C"/>
    <w:rsid w:val="00FF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57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671B-79EC-48DD-A310-0D7B6078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27</Pages>
  <Words>2317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waldemar zak</cp:lastModifiedBy>
  <cp:revision>250</cp:revision>
  <cp:lastPrinted>2018-06-01T07:52:00Z</cp:lastPrinted>
  <dcterms:created xsi:type="dcterms:W3CDTF">2018-05-15T08:58:00Z</dcterms:created>
  <dcterms:modified xsi:type="dcterms:W3CDTF">2018-09-02T18:49:00Z</dcterms:modified>
</cp:coreProperties>
</file>