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5C6FD7">
        <w:rPr>
          <w:rFonts w:eastAsia="Times New Roman" w:cs="Arial"/>
          <w:sz w:val="28"/>
          <w:szCs w:val="28"/>
          <w:lang w:eastAsia="pl-PL"/>
        </w:rPr>
        <w:t xml:space="preserve"> 26/</w:t>
      </w:r>
      <w:r w:rsidR="00322906">
        <w:rPr>
          <w:rFonts w:eastAsia="Times New Roman" w:cs="Arial"/>
          <w:sz w:val="28"/>
          <w:szCs w:val="28"/>
          <w:lang w:eastAsia="pl-PL"/>
        </w:rPr>
        <w:t>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</w:t>
      </w:r>
      <w:r w:rsidR="005C6FD7">
        <w:rPr>
          <w:rFonts w:eastAsia="Times New Roman" w:cs="Arial"/>
          <w:sz w:val="28"/>
          <w:szCs w:val="28"/>
          <w:lang w:eastAsia="pl-PL"/>
        </w:rPr>
        <w:t>6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30664E">
        <w:rPr>
          <w:rFonts w:eastAsia="Times New Roman" w:cs="Arial"/>
          <w:sz w:val="28"/>
          <w:szCs w:val="28"/>
          <w:lang w:eastAsia="pl-PL"/>
        </w:rPr>
        <w:t>wrześ</w:t>
      </w:r>
      <w:r>
        <w:rPr>
          <w:rFonts w:eastAsia="Times New Roman" w:cs="Arial"/>
          <w:sz w:val="28"/>
          <w:szCs w:val="28"/>
          <w:lang w:eastAsia="pl-PL"/>
        </w:rPr>
        <w:t>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5C6FD7">
        <w:rPr>
          <w:rFonts w:eastAsia="Times New Roman"/>
          <w:b/>
          <w:sz w:val="24"/>
          <w:szCs w:val="24"/>
        </w:rPr>
        <w:t xml:space="preserve"> nr 2/2019/2020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62. ust. 1 oraz art. 69. ust. 4, 5, 6 ustawy z dnia 14 grudnia 2016 r. prawo oświatowe (t. j. </w:t>
      </w:r>
      <w:r w:rsidRPr="006B061B">
        <w:rPr>
          <w:rFonts w:eastAsia="Times New Roman" w:cs="Arial"/>
          <w:sz w:val="24"/>
          <w:szCs w:val="24"/>
          <w:lang w:eastAsia="pl-PL"/>
        </w:rPr>
        <w:t>Dz. U. 2018, poz. 996 z późn. zm.)</w:t>
      </w:r>
      <w:r>
        <w:rPr>
          <w:rFonts w:eastAsia="Times New Roman" w:cs="Arial"/>
          <w:sz w:val="24"/>
          <w:szCs w:val="24"/>
          <w:lang w:eastAsia="pl-PL"/>
        </w:rPr>
        <w:t xml:space="preserve"> oraz na podstawie </w:t>
      </w:r>
      <w:r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="Arial"/>
          <w:sz w:val="24"/>
          <w:szCs w:val="24"/>
          <w:lang w:eastAsia="pl-PL"/>
        </w:rPr>
        <w:t xml:space="preserve"> 23. ust. 1 rozp. MEN z dnia 25 sierpnia 2019 r. w sprawie nadzoru pedagogicznego (Dz. U. 2017, poz. 1658)</w:t>
      </w:r>
    </w:p>
    <w:p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zebranie Rady Pedagogicznej nr 2/2019/2020.</w:t>
      </w:r>
    </w:p>
    <w:p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zebrań: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1/ budynek szkolny przy ul. Osieckiej 25 września 2019 r., pokój nauczycielski, godz. 13:40;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2/ budynek szkolny przy ul. Tarnowieckiej 26 września 2019 r., szkolna stołówka, godz. 15:00.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322906" w:rsidRDefault="000232C5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  <w:r w:rsidR="00322906">
        <w:rPr>
          <w:rFonts w:eastAsia="Times New Roman"/>
          <w:sz w:val="24"/>
          <w:szCs w:val="24"/>
          <w:lang w:eastAsia="pl-PL"/>
        </w:rPr>
        <w:t>Zaplanowany przebieg zebrania:</w:t>
      </w:r>
    </w:p>
    <w:p w:rsidR="00322906" w:rsidRPr="00BA02CB" w:rsidRDefault="00BA02C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1. </w:t>
      </w:r>
      <w:r w:rsidR="00322906" w:rsidRPr="00BA02CB">
        <w:rPr>
          <w:rFonts w:eastAsia="Times New Roman"/>
          <w:sz w:val="24"/>
          <w:szCs w:val="24"/>
          <w:lang w:eastAsia="pl-PL"/>
        </w:rPr>
        <w:t>Powitanie obecnych nauczycieli, stwierdzenie quorum, powołanie protokolanta</w:t>
      </w:r>
      <w:r w:rsidR="0057572C">
        <w:rPr>
          <w:rFonts w:eastAsia="Times New Roman"/>
          <w:sz w:val="24"/>
          <w:szCs w:val="24"/>
          <w:lang w:eastAsia="pl-PL"/>
        </w:rPr>
        <w:t xml:space="preserve"> (p. J. Terlecka, p. Diana Pająk)</w:t>
      </w:r>
      <w:r w:rsidR="00322906" w:rsidRPr="00BA02CB">
        <w:rPr>
          <w:rFonts w:eastAsia="Times New Roman"/>
          <w:sz w:val="24"/>
          <w:szCs w:val="24"/>
          <w:lang w:eastAsia="pl-PL"/>
        </w:rPr>
        <w:t>.</w:t>
      </w:r>
    </w:p>
    <w:p w:rsidR="00322906" w:rsidRDefault="00BA02CB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2. </w:t>
      </w:r>
      <w:r w:rsidR="00322906">
        <w:rPr>
          <w:rFonts w:eastAsia="Times New Roman"/>
          <w:sz w:val="24"/>
          <w:szCs w:val="24"/>
          <w:lang w:eastAsia="pl-PL"/>
        </w:rPr>
        <w:t>Przyjęcie porządku zebrania.</w:t>
      </w:r>
    </w:p>
    <w:p w:rsidR="00EC10E5" w:rsidRPr="000E4771" w:rsidRDefault="00BA02CB" w:rsidP="00EC10E5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3. </w:t>
      </w:r>
      <w:r w:rsidR="001A5F5E">
        <w:rPr>
          <w:sz w:val="24"/>
          <w:szCs w:val="24"/>
        </w:rPr>
        <w:t>Podjęcie uchwały</w:t>
      </w:r>
      <w:r w:rsidR="001A5F5E" w:rsidRPr="002D4BBB">
        <w:rPr>
          <w:sz w:val="24"/>
          <w:szCs w:val="24"/>
        </w:rPr>
        <w:t xml:space="preserve"> Rady Pedagogicznej w sprawie</w:t>
      </w:r>
      <w:r w:rsidR="001A5F5E">
        <w:rPr>
          <w:sz w:val="24"/>
          <w:szCs w:val="24"/>
        </w:rPr>
        <w:t xml:space="preserve"> ustalenia sposobu wykorzystania wyników nadzoru pedagogicznego, w tym sprawowanego nas szkołą przez organ sprawujący nadzór pedagogiczny, w</w:t>
      </w:r>
      <w:r w:rsidR="007C5F27">
        <w:rPr>
          <w:sz w:val="24"/>
          <w:szCs w:val="24"/>
        </w:rPr>
        <w:t xml:space="preserve"> celu doskonalenia pracy szkoły – materiał </w:t>
      </w:r>
      <w:r w:rsidR="009437A6">
        <w:rPr>
          <w:sz w:val="24"/>
          <w:szCs w:val="24"/>
        </w:rPr>
        <w:t xml:space="preserve">do Uchwały </w:t>
      </w:r>
      <w:r w:rsidR="007C5F27">
        <w:rPr>
          <w:sz w:val="24"/>
          <w:szCs w:val="24"/>
        </w:rPr>
        <w:t xml:space="preserve">przygotowany </w:t>
      </w:r>
      <w:r w:rsidR="007C5F27" w:rsidRPr="000E4771">
        <w:rPr>
          <w:sz w:val="24"/>
          <w:szCs w:val="24"/>
        </w:rPr>
        <w:t>przez przewodniczących zespołów</w:t>
      </w:r>
      <w:r w:rsidR="00EC10E5" w:rsidRPr="000E4771">
        <w:rPr>
          <w:sz w:val="24"/>
          <w:szCs w:val="24"/>
        </w:rPr>
        <w:t xml:space="preserve">: </w:t>
      </w:r>
      <w:r w:rsidR="0045458D" w:rsidRPr="000E4771">
        <w:rPr>
          <w:rFonts w:ascii="Calibri" w:hAnsi="Calibri" w:cs="Arial"/>
          <w:b/>
          <w:bCs/>
          <w:sz w:val="24"/>
          <w:szCs w:val="24"/>
        </w:rPr>
        <w:t xml:space="preserve">p. K. Kowalska, p. K. Ludwiniak, p. Joanna Masiak, p. Anna Fila, </w:t>
      </w:r>
      <w:r w:rsidR="008C36F8" w:rsidRPr="000E4771">
        <w:rPr>
          <w:rFonts w:ascii="Calibri" w:hAnsi="Calibri" w:cs="Arial"/>
          <w:b/>
          <w:bCs/>
          <w:sz w:val="24"/>
          <w:szCs w:val="24"/>
        </w:rPr>
        <w:t>p. A. Sochacka</w:t>
      </w:r>
      <w:r w:rsidR="00EC10E5" w:rsidRPr="000E4771">
        <w:rPr>
          <w:rFonts w:ascii="Calibri" w:hAnsi="Calibri" w:cs="Arial"/>
          <w:b/>
          <w:bCs/>
          <w:sz w:val="24"/>
          <w:szCs w:val="24"/>
        </w:rPr>
        <w:t xml:space="preserve">, </w:t>
      </w:r>
      <w:r w:rsidR="00EC10E5" w:rsidRPr="000E4771">
        <w:rPr>
          <w:rFonts w:ascii="Calibri" w:hAnsi="Calibri" w:cs="Arial"/>
          <w:b/>
          <w:sz w:val="24"/>
          <w:szCs w:val="24"/>
        </w:rPr>
        <w:t xml:space="preserve">p. </w:t>
      </w:r>
      <w:r w:rsidR="006C5DA5">
        <w:rPr>
          <w:rFonts w:ascii="Calibri" w:hAnsi="Calibri" w:cs="Arial"/>
          <w:b/>
          <w:sz w:val="24"/>
          <w:szCs w:val="24"/>
        </w:rPr>
        <w:t>K. Bednarczyk</w:t>
      </w:r>
      <w:r w:rsidR="00EC10E5" w:rsidRPr="000E4771">
        <w:rPr>
          <w:rFonts w:ascii="Calibri" w:hAnsi="Calibri" w:cs="Arial"/>
          <w:sz w:val="24"/>
          <w:szCs w:val="24"/>
        </w:rPr>
        <w:t xml:space="preserve">, </w:t>
      </w:r>
      <w:r w:rsidR="006C5DA5">
        <w:rPr>
          <w:rFonts w:ascii="Calibri" w:hAnsi="Calibri" w:cs="Arial"/>
          <w:b/>
          <w:bCs/>
          <w:sz w:val="24"/>
          <w:szCs w:val="24"/>
        </w:rPr>
        <w:t>p.</w:t>
      </w:r>
      <w:r w:rsidR="00896E6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383A75">
        <w:rPr>
          <w:rFonts w:ascii="Calibri" w:hAnsi="Calibri" w:cs="Arial"/>
          <w:b/>
          <w:bCs/>
          <w:sz w:val="24"/>
          <w:szCs w:val="24"/>
        </w:rPr>
        <w:t>Anna Chal</w:t>
      </w:r>
      <w:r w:rsidR="00EC10E5" w:rsidRPr="000E4771">
        <w:rPr>
          <w:rFonts w:ascii="Calibri" w:hAnsi="Calibri" w:cs="Arial"/>
          <w:b/>
          <w:bCs/>
          <w:sz w:val="24"/>
          <w:szCs w:val="24"/>
        </w:rPr>
        <w:t>houb, p. J. Terlecka, p. I. Podobas, p. M. Kordel.</w:t>
      </w:r>
    </w:p>
    <w:p w:rsidR="000E4771" w:rsidRPr="000E4771" w:rsidRDefault="00FF4085" w:rsidP="000E4771">
      <w:pPr>
        <w:jc w:val="both"/>
        <w:rPr>
          <w:rFonts w:ascii="Calibri" w:hAnsi="Calibri" w:cs="Arial"/>
          <w:b/>
          <w:bCs/>
          <w:sz w:val="24"/>
          <w:szCs w:val="24"/>
        </w:rPr>
      </w:pPr>
      <w:r w:rsidRPr="000E4771">
        <w:rPr>
          <w:rFonts w:ascii="Calibri" w:hAnsi="Calibri" w:cs="Arial"/>
          <w:bCs/>
          <w:sz w:val="24"/>
          <w:szCs w:val="24"/>
        </w:rPr>
        <w:t xml:space="preserve">4. </w:t>
      </w:r>
      <w:r w:rsidR="000E4771">
        <w:rPr>
          <w:sz w:val="24"/>
          <w:szCs w:val="24"/>
        </w:rPr>
        <w:t>Podjęcie uchwały w sprawie organizacji doskonalenia zawodowego nauczycieli –</w:t>
      </w:r>
      <w:bookmarkStart w:id="0" w:name="_GoBack"/>
      <w:bookmarkEnd w:id="0"/>
      <w:r w:rsidR="000E4771">
        <w:rPr>
          <w:sz w:val="24"/>
          <w:szCs w:val="24"/>
        </w:rPr>
        <w:t xml:space="preserve">materiał do Uchwały przygotowany </w:t>
      </w:r>
      <w:r w:rsidR="000E4771" w:rsidRPr="000E4771">
        <w:rPr>
          <w:sz w:val="24"/>
          <w:szCs w:val="24"/>
        </w:rPr>
        <w:t xml:space="preserve">przez przewodniczących zespołów: </w:t>
      </w:r>
      <w:r w:rsidR="000E4771" w:rsidRPr="000E4771">
        <w:rPr>
          <w:rFonts w:ascii="Calibri" w:hAnsi="Calibri" w:cs="Arial"/>
          <w:b/>
          <w:bCs/>
          <w:sz w:val="24"/>
          <w:szCs w:val="24"/>
        </w:rPr>
        <w:t xml:space="preserve">p. K. Kowalska, p. K. Ludwiniak, p. Joanna Masiak, p. Anna Fila, p. A. Sochacka, </w:t>
      </w:r>
      <w:r w:rsidR="000E4771" w:rsidRPr="000E4771">
        <w:rPr>
          <w:rFonts w:ascii="Calibri" w:hAnsi="Calibri" w:cs="Arial"/>
          <w:b/>
          <w:sz w:val="24"/>
          <w:szCs w:val="24"/>
        </w:rPr>
        <w:t xml:space="preserve">p. </w:t>
      </w:r>
      <w:r w:rsidR="006C5DA5">
        <w:rPr>
          <w:rFonts w:ascii="Calibri" w:hAnsi="Calibri" w:cs="Arial"/>
          <w:b/>
          <w:sz w:val="24"/>
          <w:szCs w:val="24"/>
        </w:rPr>
        <w:t>K. Bednarczyk</w:t>
      </w:r>
      <w:r w:rsidR="000E4771" w:rsidRPr="000E4771">
        <w:rPr>
          <w:rFonts w:ascii="Calibri" w:hAnsi="Calibri" w:cs="Arial"/>
          <w:sz w:val="24"/>
          <w:szCs w:val="24"/>
        </w:rPr>
        <w:t xml:space="preserve">, </w:t>
      </w:r>
      <w:r w:rsidR="000E4771" w:rsidRPr="000E4771">
        <w:rPr>
          <w:rFonts w:ascii="Calibri" w:hAnsi="Calibri" w:cs="Arial"/>
          <w:b/>
          <w:bCs/>
          <w:sz w:val="24"/>
          <w:szCs w:val="24"/>
        </w:rPr>
        <w:t>p.</w:t>
      </w:r>
      <w:r w:rsidR="006C5DA5">
        <w:rPr>
          <w:rFonts w:ascii="Calibri" w:hAnsi="Calibri" w:cs="Arial"/>
          <w:b/>
          <w:bCs/>
          <w:sz w:val="24"/>
          <w:szCs w:val="24"/>
        </w:rPr>
        <w:t xml:space="preserve"> Anna Chall</w:t>
      </w:r>
      <w:r w:rsidR="000E4771" w:rsidRPr="000E4771">
        <w:rPr>
          <w:rFonts w:ascii="Calibri" w:hAnsi="Calibri" w:cs="Arial"/>
          <w:b/>
          <w:bCs/>
          <w:sz w:val="24"/>
          <w:szCs w:val="24"/>
        </w:rPr>
        <w:t>houb, p. J. Terlecka, p. I. Podobas, p. M. Kordel.</w:t>
      </w:r>
    </w:p>
    <w:p w:rsidR="00927F5F" w:rsidRDefault="00927F5F" w:rsidP="00927F5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  <w:lang w:eastAsia="pl-PL"/>
        </w:rPr>
        <w:t>Podjęcie uchwały na temat wdrożenia Szkolnego Programu Wychowawczo – Profilaktycznego na rok szkolny 2019/2020 – p. Anna Duda.</w:t>
      </w:r>
    </w:p>
    <w:p w:rsidR="00927F5F" w:rsidRDefault="00927F5F" w:rsidP="00927F5F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lastRenderedPageBreak/>
        <w:t xml:space="preserve">6. </w:t>
      </w:r>
      <w:r>
        <w:rPr>
          <w:sz w:val="24"/>
          <w:szCs w:val="24"/>
        </w:rPr>
        <w:t>Podjęcie uchwały w sprawie zatwierdzenia planów pracy Szkoły na rok szkolny 2019/2020 (plany zespołów, kalendarz imprez, plan pracy Samorządu Uczniowskiego,</w:t>
      </w:r>
      <w:r w:rsidR="008644C1">
        <w:rPr>
          <w:sz w:val="24"/>
          <w:szCs w:val="24"/>
        </w:rPr>
        <w:t xml:space="preserve"> plany specjalistów, plany wychowawców,</w:t>
      </w:r>
      <w:r>
        <w:rPr>
          <w:sz w:val="24"/>
          <w:szCs w:val="24"/>
        </w:rPr>
        <w:t xml:space="preserve"> itp.).</w:t>
      </w:r>
    </w:p>
    <w:p w:rsidR="00927F5F" w:rsidRDefault="00927F5F" w:rsidP="00927F5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0E4771" w:rsidRDefault="00314866" w:rsidP="000E477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7. Podjęcie uchwały  w sprawie przyjęcia zmian w Statucie Szkoły.</w:t>
      </w:r>
    </w:p>
    <w:p w:rsidR="00C20C32" w:rsidRDefault="00C20C32" w:rsidP="000E477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Dyskusja na temat korzystania przez uczniów na terenie Szkoły z telefonów komórkowych – propozycje zmian w REGULAMINIE.</w:t>
      </w:r>
    </w:p>
    <w:p w:rsidR="00322906" w:rsidRDefault="00314866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8. </w:t>
      </w:r>
      <w:r>
        <w:rPr>
          <w:sz w:val="24"/>
          <w:szCs w:val="24"/>
        </w:rPr>
        <w:t xml:space="preserve">Podjęcie uchwały w sprawie organizacji pracy szkoły, w tym tygodniowego rozkładu zajęć edukacyjnych, w tym </w:t>
      </w:r>
      <w:r w:rsidR="00322906">
        <w:rPr>
          <w:sz w:val="24"/>
          <w:szCs w:val="24"/>
        </w:rPr>
        <w:t>tygodniow</w:t>
      </w:r>
      <w:r>
        <w:rPr>
          <w:sz w:val="24"/>
          <w:szCs w:val="24"/>
        </w:rPr>
        <w:t xml:space="preserve">y </w:t>
      </w:r>
      <w:r w:rsidR="00322906">
        <w:rPr>
          <w:sz w:val="24"/>
          <w:szCs w:val="24"/>
        </w:rPr>
        <w:t>rozkład zajęć (plan lekcji)</w:t>
      </w:r>
      <w:r>
        <w:rPr>
          <w:sz w:val="24"/>
          <w:szCs w:val="24"/>
        </w:rPr>
        <w:t xml:space="preserve">, </w:t>
      </w:r>
      <w:r w:rsidR="00322906">
        <w:rPr>
          <w:rFonts w:eastAsia="Times New Roman"/>
          <w:sz w:val="24"/>
          <w:szCs w:val="24"/>
          <w:lang w:eastAsia="pl-PL"/>
        </w:rPr>
        <w:t>harmonogram dyżurów międzylekcyjnych</w:t>
      </w:r>
      <w:r>
        <w:rPr>
          <w:rFonts w:eastAsia="Times New Roman"/>
          <w:sz w:val="24"/>
          <w:szCs w:val="24"/>
          <w:lang w:eastAsia="pl-PL"/>
        </w:rPr>
        <w:t>, RAMOWY PLAN DNIA (oddziały przedszkolne)</w:t>
      </w:r>
      <w:r w:rsidR="00322906">
        <w:rPr>
          <w:rFonts w:eastAsia="Times New Roman"/>
          <w:sz w:val="24"/>
          <w:szCs w:val="24"/>
          <w:lang w:eastAsia="pl-PL"/>
        </w:rPr>
        <w:t>.</w:t>
      </w:r>
    </w:p>
    <w:p w:rsidR="002C5FF4" w:rsidRDefault="00314866" w:rsidP="002C5FF4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9. </w:t>
      </w:r>
      <w:r w:rsidR="002C5FF4">
        <w:rPr>
          <w:sz w:val="24"/>
          <w:szCs w:val="24"/>
        </w:rPr>
        <w:t>Opinia nauczycieli na temat propozycji dyrektora szkoły w sprawach przydziału nauczycielom stałych prac i zajęć w ramach wynagrodzenia zasadniczego oraz dodatkowych płatnych zajęć dydaktycznych, wychowawczych i o</w:t>
      </w:r>
      <w:r w:rsidR="00385CDF">
        <w:rPr>
          <w:sz w:val="24"/>
          <w:szCs w:val="24"/>
        </w:rPr>
        <w:t>piekuńczych, w tym koordynowanie wyznaczonych działań.</w:t>
      </w:r>
    </w:p>
    <w:p w:rsidR="00B34C9E" w:rsidRDefault="00B34C9E" w:rsidP="002C5FF4">
      <w:pPr>
        <w:spacing w:after="0" w:line="240" w:lineRule="auto"/>
        <w:rPr>
          <w:sz w:val="24"/>
          <w:szCs w:val="24"/>
        </w:rPr>
      </w:pPr>
    </w:p>
    <w:p w:rsidR="002C5FF4" w:rsidRDefault="00B34C9E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C5FF4">
        <w:rPr>
          <w:sz w:val="24"/>
          <w:szCs w:val="24"/>
        </w:rPr>
        <w:t>Opinia Rady Pedagogicznej na temat ośmiu dni wolnych od zajęć (dni bez teki)</w:t>
      </w:r>
      <w:r>
        <w:rPr>
          <w:sz w:val="24"/>
          <w:szCs w:val="24"/>
        </w:rPr>
        <w:t xml:space="preserve"> - uchwała</w:t>
      </w:r>
      <w:r w:rsidR="002C5FF4">
        <w:rPr>
          <w:sz w:val="24"/>
          <w:szCs w:val="24"/>
        </w:rPr>
        <w:t>.</w:t>
      </w:r>
    </w:p>
    <w:p w:rsidR="002C5FF4" w:rsidRDefault="00B34C9E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C5FF4">
        <w:rPr>
          <w:sz w:val="24"/>
          <w:szCs w:val="24"/>
        </w:rPr>
        <w:t>Opinia Rady Pedagogicznej na temat Szkolnego Zestawu Programów Nauczania</w:t>
      </w:r>
      <w:r>
        <w:rPr>
          <w:sz w:val="24"/>
          <w:szCs w:val="24"/>
        </w:rPr>
        <w:t xml:space="preserve"> – uchwała – odpowiedzialna p. Katarzyna Siecińska</w:t>
      </w:r>
      <w:r w:rsidR="002C5FF4">
        <w:rPr>
          <w:sz w:val="24"/>
          <w:szCs w:val="24"/>
        </w:rPr>
        <w:t>.</w:t>
      </w:r>
    </w:p>
    <w:p w:rsidR="002C5FF4" w:rsidRDefault="00B34C9E" w:rsidP="002C5F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C5FF4">
        <w:rPr>
          <w:sz w:val="24"/>
          <w:szCs w:val="24"/>
        </w:rPr>
        <w:t>Opinia Rady Pedagogicznej na temat Szkolnego Zestawu Podręczników</w:t>
      </w:r>
      <w:r>
        <w:rPr>
          <w:sz w:val="24"/>
          <w:szCs w:val="24"/>
        </w:rPr>
        <w:t xml:space="preserve"> – uchwała – odpowiedzialna p. Anna Sienica</w:t>
      </w:r>
      <w:r w:rsidR="002C5FF4">
        <w:rPr>
          <w:sz w:val="24"/>
          <w:szCs w:val="24"/>
        </w:rPr>
        <w:t>.</w:t>
      </w:r>
    </w:p>
    <w:p w:rsidR="00520E8D" w:rsidRDefault="00B34C9E" w:rsidP="00B34C9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13. O</w:t>
      </w:r>
      <w:r w:rsidR="00520E8D">
        <w:rPr>
          <w:rFonts w:eastAsia="Times New Roman"/>
          <w:sz w:val="24"/>
          <w:szCs w:val="24"/>
          <w:lang w:eastAsia="pl-PL"/>
        </w:rPr>
        <w:t>pinia Rady Pedagogicznej na temat Programu Wewnątrzszkolnego Systemu Doradztw</w:t>
      </w:r>
      <w:r>
        <w:rPr>
          <w:rFonts w:eastAsia="Times New Roman"/>
          <w:sz w:val="24"/>
          <w:szCs w:val="24"/>
          <w:lang w:eastAsia="pl-PL"/>
        </w:rPr>
        <w:t>a Zawodowego na rok szkolny 2019/2020 – odpowiedzialna p. K. Siecińska</w:t>
      </w:r>
      <w:r w:rsidR="00520E8D">
        <w:rPr>
          <w:rFonts w:eastAsia="Times New Roman"/>
          <w:sz w:val="24"/>
          <w:szCs w:val="24"/>
          <w:lang w:eastAsia="pl-PL"/>
        </w:rPr>
        <w:t>.</w:t>
      </w:r>
    </w:p>
    <w:p w:rsidR="00520E8D" w:rsidRDefault="00B34C9E" w:rsidP="00B34C9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14. </w:t>
      </w:r>
      <w:r w:rsidR="00520E8D">
        <w:rPr>
          <w:rFonts w:eastAsia="Times New Roman"/>
          <w:sz w:val="24"/>
          <w:szCs w:val="24"/>
          <w:lang w:eastAsia="pl-PL"/>
        </w:rPr>
        <w:t xml:space="preserve">Uzgodnienie z Radą Pedagogiczną dostosowań warunków lub form przeprowadzania egzaminu ósmoklasisty </w:t>
      </w:r>
      <w:r>
        <w:rPr>
          <w:rFonts w:eastAsia="Times New Roman"/>
          <w:sz w:val="24"/>
          <w:szCs w:val="24"/>
          <w:lang w:eastAsia="pl-PL"/>
        </w:rPr>
        <w:t>– odpowiedzialna p. K. Siecińska</w:t>
      </w:r>
      <w:r w:rsidR="00520E8D">
        <w:rPr>
          <w:rFonts w:eastAsia="Times New Roman"/>
          <w:sz w:val="24"/>
          <w:szCs w:val="24"/>
          <w:lang w:eastAsia="pl-PL"/>
        </w:rPr>
        <w:t>.</w:t>
      </w:r>
    </w:p>
    <w:p w:rsidR="00520E8D" w:rsidRDefault="00817425" w:rsidP="008174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15. </w:t>
      </w:r>
      <w:r w:rsidR="00520E8D">
        <w:rPr>
          <w:rFonts w:eastAsia="Times New Roman"/>
          <w:sz w:val="24"/>
          <w:szCs w:val="24"/>
          <w:lang w:eastAsia="pl-PL"/>
        </w:rPr>
        <w:t>Analiza wybranych – bie</w:t>
      </w:r>
      <w:r>
        <w:rPr>
          <w:rFonts w:eastAsia="Times New Roman"/>
          <w:sz w:val="24"/>
          <w:szCs w:val="24"/>
          <w:lang w:eastAsia="pl-PL"/>
        </w:rPr>
        <w:t xml:space="preserve">żących problemów wychowawczych </w:t>
      </w:r>
      <w:r w:rsidR="00520E8D">
        <w:rPr>
          <w:rFonts w:eastAsia="Times New Roman"/>
          <w:sz w:val="24"/>
          <w:szCs w:val="24"/>
          <w:lang w:eastAsia="pl-PL"/>
        </w:rPr>
        <w:t>– wychowawcy oddziałów.</w:t>
      </w:r>
    </w:p>
    <w:p w:rsidR="00520E8D" w:rsidRDefault="00817425" w:rsidP="008174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16. </w:t>
      </w:r>
      <w:r w:rsidR="00520E8D">
        <w:rPr>
          <w:rFonts w:eastAsia="Times New Roman"/>
          <w:sz w:val="24"/>
          <w:szCs w:val="24"/>
          <w:lang w:eastAsia="pl-PL"/>
        </w:rPr>
        <w:t>Analiza wybranych – bieżących problemów dotyczących udzielania uniom pomocy psychologiczno-pedago</w:t>
      </w:r>
      <w:r>
        <w:rPr>
          <w:rFonts w:eastAsia="Times New Roman"/>
          <w:sz w:val="24"/>
          <w:szCs w:val="24"/>
          <w:lang w:eastAsia="pl-PL"/>
        </w:rPr>
        <w:t>gicznej – wychowawcy oddziałów.</w:t>
      </w:r>
    </w:p>
    <w:p w:rsidR="00520E8D" w:rsidRDefault="00817425" w:rsidP="008174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17. </w:t>
      </w:r>
      <w:r w:rsidR="00520E8D">
        <w:rPr>
          <w:rFonts w:eastAsia="Times New Roman"/>
          <w:sz w:val="24"/>
          <w:szCs w:val="24"/>
          <w:lang w:eastAsia="pl-PL"/>
        </w:rPr>
        <w:t>Analiza sytuacji dotyczącej bezpieczeństwa uczniów w S</w:t>
      </w:r>
      <w:r w:rsidR="007D03F1">
        <w:rPr>
          <w:rFonts w:eastAsia="Times New Roman"/>
          <w:sz w:val="24"/>
          <w:szCs w:val="24"/>
          <w:lang w:eastAsia="pl-PL"/>
        </w:rPr>
        <w:t>zkole – PROCEDURY OBOWIĄZUJĄCE W SZKOLE; DIAGNOZOWANIE MIEJSC SPRZYJAJĄCYCH POWSTAWANIU SYTUACJI NIEBEZPIECZNYCH.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18. Analiza sytuacji dotyczącej frekwencji uczniów na poszczególnych zajęciach – nauczyciele przedmiotu, wychowawcy</w:t>
      </w:r>
      <w:r w:rsidR="002B6B92">
        <w:rPr>
          <w:rFonts w:eastAsia="Times New Roman"/>
          <w:sz w:val="24"/>
          <w:szCs w:val="24"/>
          <w:lang w:eastAsia="pl-PL"/>
        </w:rPr>
        <w:t xml:space="preserve"> – zgłaszanie uczniów, którzy nie realizują obowiązku szkolnego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19. Analiza sytuacji dotyczącej bieżących ocen uczniów.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20. Sprawy różne.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1) Informacje o dodatkowych składnikach do pensji (dodatek motywacyjny);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2) przekazanie informacji ze szkolenia dotyczącego prac domowych – p. Agnieszka Orłowska;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3) przekazanie informacji ze szkolenia dotyczącego diagnozowania uczniów – p. Katarzyna Michalak, p. Paulina Puchniak;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4) informacje na temat zmian w prawie oświatowym – wybrane zmiany;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5) omówienie przeznaczenia zajęć rozwijających z godzin do dyspozycji dyrektora</w:t>
      </w:r>
      <w:r w:rsidR="002B6B92">
        <w:rPr>
          <w:rFonts w:eastAsia="Times New Roman"/>
          <w:sz w:val="24"/>
          <w:szCs w:val="24"/>
          <w:lang w:eastAsia="pl-PL"/>
        </w:rPr>
        <w:t>, sytuacja zdw</w:t>
      </w:r>
      <w:r>
        <w:rPr>
          <w:rFonts w:eastAsia="Times New Roman"/>
          <w:sz w:val="24"/>
          <w:szCs w:val="24"/>
          <w:lang w:eastAsia="pl-PL"/>
        </w:rPr>
        <w:t>;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6) omówienie organizacji próbnych egzaminów (plan nadzoru);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7) omówienie przygotowań do zakończenia Szkoły – uczenie POLONEZA od klasy I;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9) omówienie zasad dodatkowego ubezpieczenia nauczycieli;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10) informacja na temat składu komisji SOCJALNEJ;</w:t>
      </w:r>
    </w:p>
    <w:p w:rsidR="002B6B92" w:rsidRDefault="002B6B9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11) przypomnienie o konkursach kuratoryjnych – koordynatorem jest p. Katarzyna Siecińska;</w:t>
      </w:r>
    </w:p>
    <w:p w:rsidR="002B6B92" w:rsidRDefault="002B6B9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12) monitorowanie podstawy programowej – przypinanie do tematu umiejętności -  wiele osób tego nie robi;</w:t>
      </w:r>
    </w:p>
    <w:p w:rsidR="002B6B92" w:rsidRDefault="002B6B9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13) zgoda dyrektora na dodatkowa pracę w szkole – obowiązek wynikający z prawa oświatowego;</w:t>
      </w:r>
    </w:p>
    <w:p w:rsidR="002B6B92" w:rsidRDefault="002B6B9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14) </w:t>
      </w:r>
    </w:p>
    <w:p w:rsidR="00C20C32" w:rsidRDefault="00C20C32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21. Wolne wnioski.</w:t>
      </w:r>
    </w:p>
    <w:p w:rsidR="002C5FF4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5C6FD7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16</w:t>
      </w:r>
      <w:r w:rsidR="00910AB6">
        <w:rPr>
          <w:rFonts w:eastAsia="Times New Roman" w:cs="Arial"/>
          <w:sz w:val="20"/>
          <w:szCs w:val="20"/>
          <w:lang w:eastAsia="pl-PL"/>
        </w:rPr>
        <w:t>.09</w:t>
      </w:r>
      <w:r>
        <w:rPr>
          <w:rFonts w:eastAsia="Times New Roman" w:cs="Arial"/>
          <w:sz w:val="20"/>
          <w:szCs w:val="20"/>
          <w:lang w:eastAsia="pl-PL"/>
        </w:rPr>
        <w:t>.2019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73" w:rsidRDefault="00B41B73" w:rsidP="00CA6DEF">
      <w:pPr>
        <w:spacing w:after="0" w:line="240" w:lineRule="auto"/>
      </w:pPr>
      <w:r>
        <w:separator/>
      </w:r>
    </w:p>
  </w:endnote>
  <w:endnote w:type="continuationSeparator" w:id="0">
    <w:p w:rsidR="00B41B73" w:rsidRDefault="00B41B73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5C6FD7">
      <w:rPr>
        <w:rFonts w:ascii="Cambria" w:eastAsia="Times New Roman" w:hAnsi="Cambria" w:cs="Times New Roman"/>
        <w:sz w:val="24"/>
        <w:szCs w:val="24"/>
        <w:lang w:eastAsia="x-none"/>
      </w:rPr>
      <w:t>26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83A75" w:rsidRPr="00383A7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B41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73" w:rsidRDefault="00B41B73" w:rsidP="00CA6DEF">
      <w:pPr>
        <w:spacing w:after="0" w:line="240" w:lineRule="auto"/>
      </w:pPr>
      <w:r>
        <w:separator/>
      </w:r>
    </w:p>
  </w:footnote>
  <w:footnote w:type="continuationSeparator" w:id="0">
    <w:p w:rsidR="00B41B73" w:rsidRDefault="00B41B73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83A75"/>
    <w:rsid w:val="00385CDF"/>
    <w:rsid w:val="003903CD"/>
    <w:rsid w:val="00397D61"/>
    <w:rsid w:val="00397F9B"/>
    <w:rsid w:val="003B264B"/>
    <w:rsid w:val="003C30B5"/>
    <w:rsid w:val="003E29E9"/>
    <w:rsid w:val="003F3AFE"/>
    <w:rsid w:val="00436410"/>
    <w:rsid w:val="00453EFD"/>
    <w:rsid w:val="0045458D"/>
    <w:rsid w:val="00454F6B"/>
    <w:rsid w:val="00457245"/>
    <w:rsid w:val="0049203D"/>
    <w:rsid w:val="004A377D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C6FD7"/>
    <w:rsid w:val="005E2C9B"/>
    <w:rsid w:val="005E3879"/>
    <w:rsid w:val="005F61DB"/>
    <w:rsid w:val="005F7273"/>
    <w:rsid w:val="00617DA6"/>
    <w:rsid w:val="00622963"/>
    <w:rsid w:val="00640DEB"/>
    <w:rsid w:val="0068382F"/>
    <w:rsid w:val="00684E42"/>
    <w:rsid w:val="006A106D"/>
    <w:rsid w:val="006B3354"/>
    <w:rsid w:val="006C12A2"/>
    <w:rsid w:val="006C5DA5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7425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10AB6"/>
    <w:rsid w:val="009242A1"/>
    <w:rsid w:val="00927F5F"/>
    <w:rsid w:val="009437A6"/>
    <w:rsid w:val="009562BC"/>
    <w:rsid w:val="009842F6"/>
    <w:rsid w:val="009920FC"/>
    <w:rsid w:val="00992F6D"/>
    <w:rsid w:val="00997C5B"/>
    <w:rsid w:val="009C3996"/>
    <w:rsid w:val="009E6746"/>
    <w:rsid w:val="009F4160"/>
    <w:rsid w:val="00A216DA"/>
    <w:rsid w:val="00A5205C"/>
    <w:rsid w:val="00A747D1"/>
    <w:rsid w:val="00A821A7"/>
    <w:rsid w:val="00AB5BF2"/>
    <w:rsid w:val="00AB797C"/>
    <w:rsid w:val="00AC58C2"/>
    <w:rsid w:val="00AD1819"/>
    <w:rsid w:val="00AD4F08"/>
    <w:rsid w:val="00AD68BC"/>
    <w:rsid w:val="00AE25E9"/>
    <w:rsid w:val="00B003A2"/>
    <w:rsid w:val="00B07E60"/>
    <w:rsid w:val="00B22900"/>
    <w:rsid w:val="00B241EB"/>
    <w:rsid w:val="00B34C9E"/>
    <w:rsid w:val="00B35AAF"/>
    <w:rsid w:val="00B41B73"/>
    <w:rsid w:val="00B43B7E"/>
    <w:rsid w:val="00B54A02"/>
    <w:rsid w:val="00B55873"/>
    <w:rsid w:val="00B73E94"/>
    <w:rsid w:val="00B77B66"/>
    <w:rsid w:val="00B833DD"/>
    <w:rsid w:val="00BA02CB"/>
    <w:rsid w:val="00BA19D5"/>
    <w:rsid w:val="00BC6D95"/>
    <w:rsid w:val="00BD74E6"/>
    <w:rsid w:val="00BE101A"/>
    <w:rsid w:val="00BF2114"/>
    <w:rsid w:val="00BF2265"/>
    <w:rsid w:val="00C045F9"/>
    <w:rsid w:val="00C209E5"/>
    <w:rsid w:val="00C20C32"/>
    <w:rsid w:val="00C531F6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221AB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24DA1"/>
    <w:rsid w:val="00F53D75"/>
    <w:rsid w:val="00FA2E5D"/>
    <w:rsid w:val="00FC047D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FA0F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741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200</cp:revision>
  <dcterms:created xsi:type="dcterms:W3CDTF">2017-09-02T16:26:00Z</dcterms:created>
  <dcterms:modified xsi:type="dcterms:W3CDTF">2019-10-02T14:15:00Z</dcterms:modified>
</cp:coreProperties>
</file>