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21" w:rsidRDefault="004E313C" w:rsidP="0023365E">
      <w:pPr>
        <w:spacing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4E313C">
        <w:rPr>
          <w:rFonts w:eastAsia="Times New Roman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FF292" wp14:editId="17398A0E">
                <wp:simplePos x="0" y="0"/>
                <wp:positionH relativeFrom="column">
                  <wp:posOffset>3373755</wp:posOffset>
                </wp:positionH>
                <wp:positionV relativeFrom="paragraph">
                  <wp:posOffset>-499745</wp:posOffset>
                </wp:positionV>
                <wp:extent cx="2374265" cy="647700"/>
                <wp:effectExtent l="0" t="0" r="1968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13C" w:rsidRPr="004E313C" w:rsidRDefault="004E313C" w:rsidP="004E313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Załącznik do Zarządzenia</w:t>
                            </w:r>
                            <w:r w:rsidRPr="004E313C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nr 32/2019</w:t>
                            </w:r>
                          </w:p>
                          <w:p w:rsidR="004E313C" w:rsidRPr="004E313C" w:rsidRDefault="004E313C" w:rsidP="004E313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4E313C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Dyrektora Szkoły Podstawowej nr 163 </w:t>
                            </w:r>
                            <w:r w:rsidR="00C94499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br/>
                            </w:r>
                            <w:r w:rsidRPr="004E313C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im. Batalionu „Zośka”</w:t>
                            </w: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313C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w Warszawie</w:t>
                            </w:r>
                          </w:p>
                          <w:p w:rsidR="004E313C" w:rsidRPr="004E313C" w:rsidRDefault="004E313C" w:rsidP="004E313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4E313C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z dnia 4 listopada 2019 r.</w:t>
                            </w:r>
                          </w:p>
                          <w:p w:rsidR="004E313C" w:rsidRDefault="004E3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5.65pt;margin-top:-39.35pt;width:186.95pt;height:5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DyMQIAAEoEAAAOAAAAZHJzL2Uyb0RvYy54bWysVNtu2zAMfR+wfxD0vthxc2mNOEWXLsOA&#10;bivQ7QNkWY6FSqImKbG7rx8lp1mWvQ3zgyCK1BF5eOjV7aAVOQjnJZiKTic5JcJwaKTZVfT7t+27&#10;a0p8YKZhCoyo6Ivw9Hb99s2qt6UooAPVCEcQxPiytxXtQrBllnneCc38BKww6GzBaRbQdLuscaxH&#10;dK2yIs8XWQ+usQ648B5P70cnXSf8thU8fG1bLwJRFcXcQlpdWuu4ZusVK3eO2U7yYxrsH7LQTBp8&#10;9AR1zwIjeyf/gtKSO/DQhgkHnUHbSi5SDVjNNL+o5qljVqRakBxvTzT5/wfLvxweHZFNRa/yJSWG&#10;aWzSIyhBgnj2AXpBikhSb32JsU8Wo8PwHgZsdirY2wfgz54Y2HTM7MSdc9B3gjWY5DTezM6ujjg+&#10;gtT9Z2jwLbYPkICG1unIIHJCEB2b9XJqkBgC4XhYXC1nxWJOCUffYrZc5qmDGStfb1vnw0cBmsRN&#10;RR0KIKGzw4MPMRtWvobExzwo2WylUslwu3qjHDkwFMs2famAizBlSF/Rm3kxHwn4AyLqVpxA6t1I&#10;wQWClgFFr6Su6HUev1GGkbUPpkmSDEyqcY8ZK3OkMTI3chiGeji2pYbmBQl1MIobhxE3HbiflPQo&#10;7Ir6H3vmBCXqk8Gm3ExnszgJyZjNlwUa7txTn3uY4QhV0UDJuN2END2RLwN32LxWJl5jl8dMjrmi&#10;YBPdx+GKE3Fup6jfv4D1LwAAAP//AwBQSwMEFAAGAAgAAAAhAGNeK5HhAAAACgEAAA8AAABkcnMv&#10;ZG93bnJldi54bWxMjzFPwzAQhXck/oN1SGyt3YTSEHKpAKkd6IAoLGxufE0C8TmK3TT8e8wE4+l9&#10;eu+7Yj3ZTow0+NYxwmKuQBBXzrRcI7y/bWYZCB80G905JoRv8rAuLy8KnRt35lca96EWsYR9rhGa&#10;EPpcSl81ZLWfu544Zkc3WB3iOdTSDPocy20nE6VupdUtx4VG9/TUUPW1P1kEf1SPn9nmQ7ptNuye&#10;p5vtixkTxOur6eEeRKAp/MHwqx/VoYxOB3di40WHsEwXaUQRZqtsBSISd2qZgDggJGkKsizk/xfK&#10;HwAAAP//AwBQSwECLQAUAAYACAAAACEAtoM4kv4AAADhAQAAEwAAAAAAAAAAAAAAAAAAAAAAW0Nv&#10;bnRlbnRfVHlwZXNdLnhtbFBLAQItABQABgAIAAAAIQA4/SH/1gAAAJQBAAALAAAAAAAAAAAAAAAA&#10;AC8BAABfcmVscy8ucmVsc1BLAQItABQABgAIAAAAIQCW+kDyMQIAAEoEAAAOAAAAAAAAAAAAAAAA&#10;AC4CAABkcnMvZTJvRG9jLnhtbFBLAQItABQABgAIAAAAIQBjXiuR4QAAAAoBAAAPAAAAAAAAAAAA&#10;AAAAAIsEAABkcnMvZG93bnJldi54bWxQSwUGAAAAAAQABADzAAAAmQUAAAAA&#10;" strokecolor="white [3212]">
                <v:textbox>
                  <w:txbxContent>
                    <w:p w:rsidR="004E313C" w:rsidRPr="004E313C" w:rsidRDefault="004E313C" w:rsidP="004E313C">
                      <w:pPr>
                        <w:spacing w:after="0" w:line="240" w:lineRule="auto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Arial"/>
                          <w:sz w:val="16"/>
                          <w:szCs w:val="16"/>
                        </w:rPr>
                        <w:t>Załącznik do Zarządzenia</w:t>
                      </w:r>
                      <w:r w:rsidRPr="004E313C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nr 32/2019</w:t>
                      </w:r>
                    </w:p>
                    <w:p w:rsidR="004E313C" w:rsidRPr="004E313C" w:rsidRDefault="004E313C" w:rsidP="004E313C">
                      <w:pPr>
                        <w:spacing w:after="0" w:line="240" w:lineRule="auto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4E313C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Dyrektora Szkoły Podstawowej nr 163 </w:t>
                      </w:r>
                      <w:r w:rsidR="00C94499">
                        <w:rPr>
                          <w:rFonts w:eastAsia="Times New Roman" w:cs="Arial"/>
                          <w:sz w:val="16"/>
                          <w:szCs w:val="16"/>
                        </w:rPr>
                        <w:br/>
                      </w:r>
                      <w:r w:rsidRPr="004E313C">
                        <w:rPr>
                          <w:rFonts w:eastAsia="Times New Roman" w:cs="Arial"/>
                          <w:sz w:val="16"/>
                          <w:szCs w:val="16"/>
                        </w:rPr>
                        <w:t>im. Batalionu „Zośka”</w:t>
                      </w:r>
                      <w:r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</w:t>
                      </w:r>
                      <w:r w:rsidRPr="004E313C">
                        <w:rPr>
                          <w:rFonts w:eastAsia="Times New Roman" w:cs="Arial"/>
                          <w:sz w:val="16"/>
                          <w:szCs w:val="16"/>
                        </w:rPr>
                        <w:t>w Warszawie</w:t>
                      </w:r>
                    </w:p>
                    <w:p w:rsidR="004E313C" w:rsidRPr="004E313C" w:rsidRDefault="004E313C" w:rsidP="004E313C">
                      <w:pPr>
                        <w:spacing w:after="0" w:line="240" w:lineRule="auto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4E313C">
                        <w:rPr>
                          <w:rFonts w:eastAsia="Times New Roman" w:cs="Arial"/>
                          <w:sz w:val="16"/>
                          <w:szCs w:val="16"/>
                        </w:rPr>
                        <w:t>z dnia 4 listopada 2019 r.</w:t>
                      </w:r>
                    </w:p>
                    <w:p w:rsidR="004E313C" w:rsidRDefault="004E313C"/>
                  </w:txbxContent>
                </v:textbox>
              </v:shape>
            </w:pict>
          </mc:Fallback>
        </mc:AlternateContent>
      </w:r>
      <w:r w:rsidR="00DD7A21" w:rsidRPr="00DD7A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D5FC61" wp14:editId="073FC186">
            <wp:simplePos x="0" y="0"/>
            <wp:positionH relativeFrom="column">
              <wp:posOffset>-587375</wp:posOffset>
            </wp:positionH>
            <wp:positionV relativeFrom="paragraph">
              <wp:posOffset>-519430</wp:posOffset>
            </wp:positionV>
            <wp:extent cx="970915" cy="1010920"/>
            <wp:effectExtent l="0" t="0" r="635" b="0"/>
            <wp:wrapSquare wrapText="left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A21" w:rsidRDefault="00DD7A21" w:rsidP="0023365E">
      <w:pPr>
        <w:spacing w:line="240" w:lineRule="auto"/>
        <w:rPr>
          <w:rFonts w:cs="Arial"/>
          <w:b/>
          <w:sz w:val="24"/>
          <w:szCs w:val="24"/>
        </w:rPr>
      </w:pPr>
    </w:p>
    <w:p w:rsidR="00617C6B" w:rsidRDefault="00DD7FAB" w:rsidP="00D134C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617C6B">
        <w:rPr>
          <w:rFonts w:cs="Arial"/>
          <w:b/>
          <w:sz w:val="24"/>
          <w:szCs w:val="24"/>
        </w:rPr>
        <w:t xml:space="preserve">Regulamin korzystania z PLACU ZABAW  przy Szkole Podstawowej </w:t>
      </w:r>
      <w:r w:rsidRPr="00617C6B">
        <w:rPr>
          <w:rFonts w:cs="Arial"/>
          <w:b/>
          <w:sz w:val="24"/>
          <w:szCs w:val="24"/>
        </w:rPr>
        <w:br/>
        <w:t>nr 163 im. Batalionu „Zośka” w Warszawie.</w:t>
      </w:r>
    </w:p>
    <w:p w:rsidR="00470085" w:rsidRPr="00617C6B" w:rsidRDefault="00617C6B" w:rsidP="0079674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17C6B">
        <w:rPr>
          <w:rFonts w:cs="Arial"/>
          <w:sz w:val="24"/>
          <w:szCs w:val="24"/>
        </w:rPr>
        <w:t>1.</w:t>
      </w:r>
      <w:r w:rsidR="000A7A9D">
        <w:rPr>
          <w:rFonts w:cs="Arial"/>
          <w:sz w:val="24"/>
          <w:szCs w:val="24"/>
        </w:rPr>
        <w:t xml:space="preserve"> </w:t>
      </w:r>
      <w:r w:rsidR="00470085" w:rsidRPr="00617C6B">
        <w:rPr>
          <w:rFonts w:cs="Arial"/>
          <w:sz w:val="24"/>
          <w:szCs w:val="24"/>
        </w:rPr>
        <w:t>Plac zabaw jest czynny od godziny 8.00 do godziny 18.00.</w:t>
      </w:r>
    </w:p>
    <w:p w:rsidR="00DD7FAB" w:rsidRPr="00DD7FAB" w:rsidRDefault="00617C6B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2.</w:t>
      </w:r>
      <w:r w:rsidR="000A7A9D">
        <w:rPr>
          <w:rFonts w:eastAsia="Times New Roman" w:cs="Tahoma"/>
          <w:color w:val="000000"/>
          <w:sz w:val="24"/>
          <w:szCs w:val="24"/>
        </w:rPr>
        <w:t xml:space="preserve">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Plac zabaw obejmuje urządzenia sp</w:t>
      </w:r>
      <w:r w:rsidRPr="00617C6B">
        <w:rPr>
          <w:rFonts w:eastAsia="Times New Roman" w:cs="Tahoma"/>
          <w:color w:val="000000"/>
          <w:sz w:val="24"/>
          <w:szCs w:val="24"/>
        </w:rPr>
        <w:t>ortowe i rekreacyjne oraz boisko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 szkolne.</w:t>
      </w:r>
    </w:p>
    <w:p w:rsidR="00DD7FAB" w:rsidRPr="00DD7FAB" w:rsidRDefault="00617C6B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3.</w:t>
      </w:r>
      <w:r w:rsidR="000A7A9D">
        <w:rPr>
          <w:rFonts w:eastAsia="Times New Roman" w:cs="Tahoma"/>
          <w:color w:val="000000"/>
          <w:sz w:val="24"/>
          <w:szCs w:val="24"/>
        </w:rPr>
        <w:t xml:space="preserve">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Plac przeznaczony jest do zabawy, rekreacji i wypoczynku dzieci i młodzieży.</w:t>
      </w:r>
    </w:p>
    <w:p w:rsidR="00617C6B" w:rsidRDefault="00617C6B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4.</w:t>
      </w:r>
      <w:r w:rsidR="000A7A9D">
        <w:rPr>
          <w:rFonts w:eastAsia="Times New Roman" w:cs="Tahoma"/>
          <w:color w:val="000000"/>
          <w:sz w:val="24"/>
          <w:szCs w:val="24"/>
        </w:rPr>
        <w:t xml:space="preserve">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Plac zabaw przeznaczony jest dla dzieci i młodzieży</w:t>
      </w:r>
      <w:r w:rsidR="00470085" w:rsidRPr="00617C6B">
        <w:rPr>
          <w:rFonts w:eastAsia="Times New Roman" w:cs="Tahoma"/>
          <w:color w:val="000000"/>
          <w:sz w:val="24"/>
          <w:szCs w:val="24"/>
        </w:rPr>
        <w:t xml:space="preserve"> od 3 do 14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 roku życia.</w:t>
      </w:r>
    </w:p>
    <w:p w:rsidR="00DD7FAB" w:rsidRPr="00DD7FAB" w:rsidRDefault="00617C6B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5.</w:t>
      </w:r>
      <w:r w:rsidR="000A7A9D">
        <w:rPr>
          <w:rFonts w:eastAsia="Times New Roman" w:cs="Tahoma"/>
          <w:color w:val="000000"/>
          <w:sz w:val="24"/>
          <w:szCs w:val="24"/>
        </w:rPr>
        <w:t xml:space="preserve">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Wejście na teren placu zabaw jest równoznaczne z zapoznaniem się i przyjęciem Regulaminu.</w:t>
      </w:r>
    </w:p>
    <w:p w:rsidR="00DD7FAB" w:rsidRPr="00DD7FAB" w:rsidRDefault="00617C6B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6.</w:t>
      </w:r>
      <w:r w:rsidR="000A7A9D">
        <w:rPr>
          <w:rFonts w:eastAsia="Times New Roman" w:cs="Tahoma"/>
          <w:color w:val="000000"/>
          <w:sz w:val="24"/>
          <w:szCs w:val="24"/>
        </w:rPr>
        <w:t xml:space="preserve"> 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Plac zabaw jest ogólnodostępnym terenem przeznaczonym do zabaw, rekreacji </w:t>
      </w:r>
      <w:r w:rsidR="0079674A">
        <w:rPr>
          <w:rFonts w:eastAsia="Times New Roman" w:cs="Tahoma"/>
          <w:color w:val="000000"/>
          <w:sz w:val="24"/>
          <w:szCs w:val="24"/>
        </w:rPr>
        <w:br/>
      </w:r>
      <w:r w:rsidR="00DD7FAB" w:rsidRPr="00DD7FAB">
        <w:rPr>
          <w:rFonts w:eastAsia="Times New Roman" w:cs="Tahoma"/>
          <w:color w:val="000000"/>
          <w:sz w:val="24"/>
          <w:szCs w:val="24"/>
        </w:rPr>
        <w:t>i wypoczynku dzieci:</w:t>
      </w:r>
    </w:p>
    <w:p w:rsidR="00617C6B" w:rsidRDefault="00697218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1)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Dzieci na terenie placu zabaw mogą przebywać wyłącznie pod opieką nauczyciela lub rodziców/opiekunów, ponoszących pełną odpowiedzialność za dziecko.</w:t>
      </w:r>
    </w:p>
    <w:p w:rsidR="00DD7FAB" w:rsidRPr="00DD7FAB" w:rsidRDefault="00697218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2)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Za bezpieczeństwo wychowank</w:t>
      </w:r>
      <w:r w:rsidR="00470085" w:rsidRPr="00617C6B">
        <w:rPr>
          <w:rFonts w:eastAsia="Times New Roman" w:cs="Tahoma"/>
          <w:color w:val="000000"/>
          <w:sz w:val="24"/>
          <w:szCs w:val="24"/>
        </w:rPr>
        <w:t>ów podczas zajęć na placu zabaw o</w:t>
      </w:r>
      <w:r w:rsidR="00DD7FAB" w:rsidRPr="00DD7FAB">
        <w:rPr>
          <w:rFonts w:eastAsia="Times New Roman" w:cs="Tahoma"/>
          <w:color w:val="000000"/>
          <w:sz w:val="24"/>
          <w:szCs w:val="24"/>
        </w:rPr>
        <w:t>dpowiadaj</w:t>
      </w:r>
      <w:r w:rsidR="00470085" w:rsidRPr="00617C6B">
        <w:rPr>
          <w:rFonts w:eastAsia="Times New Roman" w:cs="Tahoma"/>
          <w:color w:val="000000"/>
          <w:sz w:val="24"/>
          <w:szCs w:val="24"/>
        </w:rPr>
        <w:t>ą opiekunowie grupy (nauczyciel</w:t>
      </w:r>
      <w:r w:rsidR="00DD7FAB" w:rsidRPr="00DD7FAB">
        <w:rPr>
          <w:rFonts w:eastAsia="Times New Roman" w:cs="Tahoma"/>
          <w:color w:val="000000"/>
          <w:sz w:val="24"/>
          <w:szCs w:val="24"/>
        </w:rPr>
        <w:t>).</w:t>
      </w:r>
    </w:p>
    <w:p w:rsidR="00DD7FAB" w:rsidRPr="00DD7FAB" w:rsidRDefault="00697218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3)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Za dzieci pozostawione na placu zabaw bez opieki odpowiedzialność ponoszą osoby dorosłe – rodzice/opiekunowie.</w:t>
      </w:r>
    </w:p>
    <w:p w:rsidR="00DD7FAB" w:rsidRPr="00DD7FAB" w:rsidRDefault="00697218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4)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Korzystanie z urządzeń znajdujących się na placu zabaw powinno odbywać się zgodnie </w:t>
      </w:r>
      <w:r w:rsidR="0079674A">
        <w:rPr>
          <w:rFonts w:eastAsia="Times New Roman" w:cs="Tahoma"/>
          <w:color w:val="000000"/>
          <w:sz w:val="24"/>
          <w:szCs w:val="24"/>
        </w:rPr>
        <w:br/>
      </w:r>
      <w:r w:rsidR="00DD7FAB" w:rsidRPr="00DD7FAB">
        <w:rPr>
          <w:rFonts w:eastAsia="Times New Roman" w:cs="Tahoma"/>
          <w:color w:val="000000"/>
          <w:sz w:val="24"/>
          <w:szCs w:val="24"/>
        </w:rPr>
        <w:t>z ich przeznaczeniem i funkcją.</w:t>
      </w:r>
    </w:p>
    <w:p w:rsidR="00DD7FAB" w:rsidRPr="00DD7FAB" w:rsidRDefault="00697218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5)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Za szkody materialne powstałe na terenie obiektu w wyniku niewłaściwego użytkowania lub dewastacji odpowiadają opiekunowie i rodzice/prawni opiekunowie.</w:t>
      </w:r>
    </w:p>
    <w:p w:rsidR="00697218" w:rsidRDefault="00697218" w:rsidP="0079674A">
      <w:pPr>
        <w:shd w:val="clear" w:color="auto" w:fill="FFFFFF"/>
        <w:spacing w:after="0" w:line="240" w:lineRule="auto"/>
        <w:jc w:val="both"/>
      </w:pPr>
      <w:r>
        <w:rPr>
          <w:rFonts w:eastAsia="Times New Roman" w:cs="Tahoma"/>
          <w:color w:val="000000"/>
          <w:sz w:val="24"/>
          <w:szCs w:val="24"/>
        </w:rPr>
        <w:t xml:space="preserve">7. </w:t>
      </w:r>
      <w:r w:rsidR="00C0461B">
        <w:rPr>
          <w:rFonts w:eastAsia="Times New Roman" w:cs="Tahoma"/>
          <w:color w:val="000000"/>
          <w:sz w:val="24"/>
          <w:szCs w:val="24"/>
        </w:rPr>
        <w:t>Plac zabaw, o</w:t>
      </w:r>
      <w:r w:rsidR="003A1D8E">
        <w:t>biekty sportowe służą przede wszystk</w:t>
      </w:r>
      <w:r w:rsidR="00C0461B">
        <w:t>im do zaspakajania potrzeb Szkoły</w:t>
      </w:r>
      <w:r w:rsidR="003A1D8E">
        <w:t xml:space="preserve"> w zakresie obowiązkowych zajęć </w:t>
      </w:r>
      <w:r w:rsidR="00C0461B">
        <w:t xml:space="preserve">świetlicowych, zajęć oddziałów przedszkolnych, zajęć </w:t>
      </w:r>
      <w:r w:rsidR="003A1D8E">
        <w:t xml:space="preserve">wychowania fizycznego, zajęć sportowo-rekreacyjnych, zajęć szkolnych klubów sportowych oraz zajęć uczniowskich klubów sportowych. </w:t>
      </w:r>
      <w:r w:rsidR="003A1D8E">
        <w:rPr>
          <w:b/>
          <w:bCs/>
        </w:rPr>
        <w:t xml:space="preserve">Szkoła </w:t>
      </w:r>
      <w:r w:rsidR="00C0461B">
        <w:rPr>
          <w:b/>
          <w:bCs/>
        </w:rPr>
        <w:t>co do zasady korzysta</w:t>
      </w:r>
      <w:r w:rsidR="003A1D8E">
        <w:rPr>
          <w:b/>
          <w:bCs/>
        </w:rPr>
        <w:t xml:space="preserve"> z nieruchomości w celu prowadzenia działalności należącej do zakresu jej działania</w:t>
      </w:r>
      <w:r w:rsidR="003A1D8E">
        <w:t>.</w:t>
      </w:r>
    </w:p>
    <w:p w:rsidR="00CF1108" w:rsidRDefault="0064640C" w:rsidP="0079674A">
      <w:pPr>
        <w:shd w:val="clear" w:color="auto" w:fill="FFFFFF"/>
        <w:spacing w:after="0" w:line="240" w:lineRule="auto"/>
        <w:jc w:val="both"/>
      </w:pPr>
      <w:r>
        <w:rPr>
          <w:b/>
          <w:bCs/>
        </w:rPr>
        <w:t>8. P</w:t>
      </w:r>
      <w:r w:rsidR="00CF1108">
        <w:rPr>
          <w:b/>
          <w:bCs/>
        </w:rPr>
        <w:t xml:space="preserve">oza zajęciami szkolnymi </w:t>
      </w:r>
      <w:r>
        <w:rPr>
          <w:b/>
          <w:bCs/>
        </w:rPr>
        <w:t xml:space="preserve">dzieci / </w:t>
      </w:r>
      <w:r w:rsidR="00CF1108">
        <w:rPr>
          <w:b/>
          <w:bCs/>
        </w:rPr>
        <w:t>młod</w:t>
      </w:r>
      <w:r>
        <w:rPr>
          <w:b/>
          <w:bCs/>
        </w:rPr>
        <w:t>zież mogą</w:t>
      </w:r>
      <w:r w:rsidR="00CF1108">
        <w:rPr>
          <w:b/>
          <w:bCs/>
        </w:rPr>
        <w:t xml:space="preserve"> korzystać z obiektów szkolnych na zasadach określonych w regulaminie korzystania z tych obiektów</w:t>
      </w:r>
      <w:r w:rsidR="00AB3E42">
        <w:t xml:space="preserve">, ze szczególnym poszanowaniem ustępu </w:t>
      </w:r>
      <w:r w:rsidR="0079674A">
        <w:br/>
      </w:r>
      <w:r w:rsidR="00AB3E42">
        <w:t>6 i 7.</w:t>
      </w:r>
    </w:p>
    <w:p w:rsidR="003A1D8E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t>9. Dyrektor Szkoły</w:t>
      </w:r>
      <w:r w:rsidR="003A1D8E">
        <w:t xml:space="preserve"> odpowiada za zapewnienie bezpiecznych i </w:t>
      </w:r>
      <w:r>
        <w:t xml:space="preserve">higienicznych warunki pobytu w Szkole </w:t>
      </w:r>
      <w:r w:rsidR="0079674A">
        <w:br/>
      </w:r>
      <w:r>
        <w:t>i w ramach zajęć</w:t>
      </w:r>
      <w:r w:rsidR="003A1D8E">
        <w:t xml:space="preserve"> organizowanych</w:t>
      </w:r>
      <w:r w:rsidRPr="00AB3E42">
        <w:t xml:space="preserve"> </w:t>
      </w:r>
      <w:r>
        <w:t>przez Szkołę</w:t>
      </w:r>
      <w:r w:rsidR="003A1D8E">
        <w:t>.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10</w:t>
      </w:r>
      <w:r w:rsidR="00617C6B">
        <w:rPr>
          <w:rFonts w:eastAsia="Times New Roman" w:cs="Tahoma"/>
          <w:color w:val="000000"/>
          <w:sz w:val="24"/>
          <w:szCs w:val="24"/>
        </w:rPr>
        <w:t>.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Na terenie placu zabaw zakazuje się: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1)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dewastowania urządzeń zabawowo – rekreacyjnych oraz ogrodzeń,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2)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 zaśmiecania terenu lub zanieczyszczania placu zabaw – odpadki należy wrzucać do kosza na śmieci,</w:t>
      </w:r>
    </w:p>
    <w:p w:rsidR="00617C6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3)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niszczenia zieleni,</w:t>
      </w:r>
    </w:p>
    <w:p w:rsidR="00617C6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4) </w:t>
      </w:r>
      <w:r w:rsidR="00617C6B">
        <w:rPr>
          <w:rFonts w:eastAsia="Times New Roman" w:cs="Tahoma"/>
          <w:color w:val="000000"/>
          <w:sz w:val="24"/>
          <w:szCs w:val="24"/>
        </w:rPr>
        <w:t>w</w:t>
      </w:r>
      <w:r w:rsidR="00DD7FAB" w:rsidRPr="00DD7FAB">
        <w:rPr>
          <w:rFonts w:eastAsia="Times New Roman" w:cs="Tahoma"/>
          <w:color w:val="000000"/>
          <w:sz w:val="24"/>
          <w:szCs w:val="24"/>
        </w:rPr>
        <w:t>prowadzania zwierząt,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5)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zakłócania spokoju i porządku publicznego,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6)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korzystania z urządzeń zabawowych w sposób niezgodny z ich przeznaczeniem,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7)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wchodzenia na elementy konstrukcji urządzeń zabawowych, które nie służą do siedzenia lub stania,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8)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wc</w:t>
      </w:r>
      <w:r w:rsidR="00617C6B">
        <w:rPr>
          <w:rFonts w:eastAsia="Times New Roman" w:cs="Tahoma"/>
          <w:color w:val="000000"/>
          <w:sz w:val="24"/>
          <w:szCs w:val="24"/>
        </w:rPr>
        <w:t>hodzenia na płoty, bramy i dach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 wież</w:t>
      </w:r>
      <w:r w:rsidR="00470085" w:rsidRPr="00617C6B">
        <w:rPr>
          <w:rFonts w:eastAsia="Times New Roman" w:cs="Tahoma"/>
          <w:color w:val="000000"/>
          <w:sz w:val="24"/>
          <w:szCs w:val="24"/>
        </w:rPr>
        <w:t>y</w:t>
      </w:r>
      <w:r w:rsidR="00DD7FAB" w:rsidRPr="00DD7FAB">
        <w:rPr>
          <w:rFonts w:eastAsia="Times New Roman" w:cs="Tahoma"/>
          <w:color w:val="000000"/>
          <w:sz w:val="24"/>
          <w:szCs w:val="24"/>
        </w:rPr>
        <w:t>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9)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wjeżdżania na plac zabaw pojazdami silnikowymi</w:t>
      </w:r>
      <w:r w:rsidR="00470085" w:rsidRPr="00617C6B">
        <w:rPr>
          <w:rFonts w:eastAsia="Times New Roman" w:cs="Tahoma"/>
          <w:color w:val="000000"/>
          <w:sz w:val="24"/>
          <w:szCs w:val="24"/>
        </w:rPr>
        <w:t>/rowerami/hulajnogami</w:t>
      </w:r>
      <w:r w:rsidR="00DD7FAB" w:rsidRPr="00DD7FAB">
        <w:rPr>
          <w:rFonts w:eastAsia="Times New Roman" w:cs="Tahoma"/>
          <w:color w:val="000000"/>
          <w:sz w:val="24"/>
          <w:szCs w:val="24"/>
        </w:rPr>
        <w:t>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10)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spożywania napojów alkoholowych lub innych środków odurzających,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11) 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palenia tytoniu</w:t>
      </w:r>
      <w:r>
        <w:rPr>
          <w:rFonts w:eastAsia="Times New Roman" w:cs="Tahoma"/>
          <w:color w:val="000000"/>
          <w:sz w:val="24"/>
          <w:szCs w:val="24"/>
        </w:rPr>
        <w:t>, palenia e’ papierosów</w:t>
      </w:r>
      <w:r w:rsidR="00DD7FAB" w:rsidRPr="00DD7FAB">
        <w:rPr>
          <w:rFonts w:eastAsia="Times New Roman" w:cs="Tahoma"/>
          <w:color w:val="000000"/>
          <w:sz w:val="24"/>
          <w:szCs w:val="24"/>
        </w:rPr>
        <w:t>.</w:t>
      </w:r>
    </w:p>
    <w:p w:rsidR="00470085" w:rsidRPr="00617C6B" w:rsidRDefault="00AB3E42" w:rsidP="0079674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12)</w:t>
      </w:r>
      <w:r w:rsidR="00470085" w:rsidRPr="00617C6B">
        <w:rPr>
          <w:rFonts w:cs="Arial"/>
          <w:sz w:val="24"/>
          <w:szCs w:val="24"/>
        </w:rPr>
        <w:t xml:space="preserve"> spożywania napojów alkoholowych lub innych środków odurzających,</w:t>
      </w:r>
    </w:p>
    <w:p w:rsidR="00470085" w:rsidRPr="00617C6B" w:rsidRDefault="00AB3E42" w:rsidP="0079674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13) przebywania osób nietrzeźwych.</w:t>
      </w:r>
    </w:p>
    <w:p w:rsidR="00617C6B" w:rsidRPr="00617C6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11</w:t>
      </w:r>
      <w:r w:rsidR="00617C6B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617C6B" w:rsidRPr="00617C6B">
        <w:rPr>
          <w:rFonts w:eastAsia="Times New Roman" w:cs="Tahoma"/>
          <w:color w:val="000000"/>
          <w:sz w:val="24"/>
          <w:szCs w:val="24"/>
        </w:rPr>
        <w:t>Wszelkie zauważone uszkodzenia urządzeń zabawowych lub zniszczenia ziele</w:t>
      </w:r>
      <w:r>
        <w:rPr>
          <w:rFonts w:eastAsia="Times New Roman" w:cs="Tahoma"/>
          <w:color w:val="000000"/>
          <w:sz w:val="24"/>
          <w:szCs w:val="24"/>
        </w:rPr>
        <w:t>ni należy zgłaszać dyrektorowi S</w:t>
      </w:r>
      <w:r w:rsidR="00617C6B" w:rsidRPr="00617C6B">
        <w:rPr>
          <w:rFonts w:eastAsia="Times New Roman" w:cs="Tahoma"/>
          <w:color w:val="000000"/>
          <w:sz w:val="24"/>
          <w:szCs w:val="24"/>
        </w:rPr>
        <w:t>zkoły.</w:t>
      </w:r>
    </w:p>
    <w:p w:rsidR="00617C6B" w:rsidRPr="00617C6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12</w:t>
      </w:r>
      <w:r w:rsidR="0023365E">
        <w:rPr>
          <w:rFonts w:eastAsia="Times New Roman" w:cs="Tahoma"/>
          <w:color w:val="000000"/>
          <w:sz w:val="24"/>
          <w:szCs w:val="24"/>
        </w:rPr>
        <w:t>.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="00617C6B" w:rsidRPr="00617C6B">
        <w:rPr>
          <w:rFonts w:eastAsia="Times New Roman" w:cs="Tahoma"/>
          <w:color w:val="000000"/>
          <w:sz w:val="24"/>
          <w:szCs w:val="24"/>
        </w:rPr>
        <w:t>Systematyczny przegląd stanu technicznego urządzeń zabawowych znajdujących się na placu zabaw zleca się zatrudnionemu konserwatorowi.</w:t>
      </w:r>
    </w:p>
    <w:p w:rsidR="00617C6B" w:rsidRPr="00617C6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13</w:t>
      </w:r>
      <w:r w:rsidR="0023365E">
        <w:rPr>
          <w:rFonts w:eastAsia="Times New Roman" w:cs="Tahoma"/>
          <w:color w:val="000000"/>
          <w:sz w:val="24"/>
          <w:szCs w:val="24"/>
        </w:rPr>
        <w:t>.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="00617C6B" w:rsidRPr="00617C6B">
        <w:rPr>
          <w:rFonts w:eastAsia="Times New Roman" w:cs="Tahoma"/>
          <w:color w:val="000000"/>
          <w:sz w:val="24"/>
          <w:szCs w:val="24"/>
        </w:rPr>
        <w:t>Każda osoba znajdująca się na placu zabaw zobowiązana jest do przestrzegania niniejszego regulaminu.</w:t>
      </w:r>
    </w:p>
    <w:p w:rsidR="00617C6B" w:rsidRPr="00617C6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14</w:t>
      </w:r>
      <w:r w:rsidR="0023365E">
        <w:rPr>
          <w:rFonts w:eastAsia="Times New Roman" w:cs="Tahoma"/>
          <w:color w:val="000000"/>
          <w:sz w:val="24"/>
          <w:szCs w:val="24"/>
        </w:rPr>
        <w:t>.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="00617C6B" w:rsidRPr="00617C6B">
        <w:rPr>
          <w:rFonts w:eastAsia="Times New Roman" w:cs="Tahoma"/>
          <w:color w:val="000000"/>
          <w:sz w:val="24"/>
          <w:szCs w:val="24"/>
        </w:rPr>
        <w:t>Dyrektor szkoły nie ponosi odpowiedzialności za rzeczy pozostawione na placu zabaw.</w:t>
      </w:r>
    </w:p>
    <w:p w:rsidR="00617C6B" w:rsidRPr="00617C6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15</w:t>
      </w:r>
      <w:r w:rsidR="0023365E">
        <w:rPr>
          <w:rFonts w:eastAsia="Times New Roman" w:cs="Tahoma"/>
          <w:color w:val="000000"/>
          <w:sz w:val="24"/>
          <w:szCs w:val="24"/>
        </w:rPr>
        <w:t>.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="00617C6B" w:rsidRPr="00617C6B">
        <w:rPr>
          <w:rFonts w:eastAsia="Times New Roman" w:cs="Tahoma"/>
          <w:color w:val="000000"/>
          <w:sz w:val="24"/>
          <w:szCs w:val="24"/>
        </w:rPr>
        <w:t>O wszystkich sprawach nieuregulowanych niniejszym regulaminem decyduje dyrektor szkoły.</w:t>
      </w:r>
    </w:p>
    <w:p w:rsidR="00617C6B" w:rsidRPr="00617C6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16</w:t>
      </w:r>
      <w:r w:rsidR="0023365E">
        <w:rPr>
          <w:rFonts w:eastAsia="Times New Roman" w:cs="Tahoma"/>
          <w:color w:val="000000"/>
          <w:sz w:val="24"/>
          <w:szCs w:val="24"/>
        </w:rPr>
        <w:t>.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="00617C6B" w:rsidRPr="00617C6B">
        <w:rPr>
          <w:rFonts w:eastAsia="Times New Roman" w:cs="Tahoma"/>
          <w:color w:val="000000"/>
          <w:sz w:val="24"/>
          <w:szCs w:val="24"/>
        </w:rPr>
        <w:t>Treść regulaminu podaje się do wiadomości publicznej poprzez zamieszczenie na tablicy informacyjnej na terenie placu zabaw i na stronie internetowej szkoły.</w:t>
      </w:r>
    </w:p>
    <w:p w:rsidR="00617C6B" w:rsidRDefault="00AB3E42" w:rsidP="00AB3E42">
      <w:pPr>
        <w:spacing w:after="0"/>
        <w:jc w:val="right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Dyrektor Szkoły </w:t>
      </w:r>
    </w:p>
    <w:p w:rsidR="00AB3E42" w:rsidRPr="00617C6B" w:rsidRDefault="00AB3E42" w:rsidP="00AB3E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04.11.2019 r.</w:t>
      </w:r>
    </w:p>
    <w:p w:rsidR="001C774C" w:rsidRDefault="00E878FB" w:rsidP="00617C6B"/>
    <w:sectPr w:rsidR="001C774C" w:rsidSect="00D801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FB" w:rsidRDefault="00E878FB" w:rsidP="00E70027">
      <w:pPr>
        <w:spacing w:after="0" w:line="240" w:lineRule="auto"/>
      </w:pPr>
      <w:r>
        <w:separator/>
      </w:r>
    </w:p>
  </w:endnote>
  <w:endnote w:type="continuationSeparator" w:id="0">
    <w:p w:rsidR="00E878FB" w:rsidRDefault="00E878FB" w:rsidP="00E7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963864"/>
      <w:docPartObj>
        <w:docPartGallery w:val="Page Numbers (Bottom of Page)"/>
        <w:docPartUnique/>
      </w:docPartObj>
    </w:sdtPr>
    <w:sdtEndPr/>
    <w:sdtContent>
      <w:p w:rsidR="00E70027" w:rsidRDefault="00E700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499">
          <w:rPr>
            <w:noProof/>
          </w:rPr>
          <w:t>1</w:t>
        </w:r>
        <w:r>
          <w:fldChar w:fldCharType="end"/>
        </w:r>
      </w:p>
    </w:sdtContent>
  </w:sdt>
  <w:p w:rsidR="00E70027" w:rsidRDefault="00E70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FB" w:rsidRDefault="00E878FB" w:rsidP="00E70027">
      <w:pPr>
        <w:spacing w:after="0" w:line="240" w:lineRule="auto"/>
      </w:pPr>
      <w:r>
        <w:separator/>
      </w:r>
    </w:p>
  </w:footnote>
  <w:footnote w:type="continuationSeparator" w:id="0">
    <w:p w:rsidR="00E878FB" w:rsidRDefault="00E878FB" w:rsidP="00E7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D6D"/>
    <w:multiLevelType w:val="multilevel"/>
    <w:tmpl w:val="406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012E6"/>
    <w:multiLevelType w:val="multilevel"/>
    <w:tmpl w:val="406E2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34F54D2C"/>
    <w:multiLevelType w:val="hybridMultilevel"/>
    <w:tmpl w:val="D462683E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5DC6F29"/>
    <w:multiLevelType w:val="multilevel"/>
    <w:tmpl w:val="406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02B0F"/>
    <w:multiLevelType w:val="multilevel"/>
    <w:tmpl w:val="406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B"/>
    <w:rsid w:val="000A7A9D"/>
    <w:rsid w:val="0023365E"/>
    <w:rsid w:val="003A04A7"/>
    <w:rsid w:val="003A1D8E"/>
    <w:rsid w:val="00470085"/>
    <w:rsid w:val="004E313C"/>
    <w:rsid w:val="00617C6B"/>
    <w:rsid w:val="0064640C"/>
    <w:rsid w:val="00697218"/>
    <w:rsid w:val="0079674A"/>
    <w:rsid w:val="00A27611"/>
    <w:rsid w:val="00AB3E42"/>
    <w:rsid w:val="00BC74E2"/>
    <w:rsid w:val="00BE33AA"/>
    <w:rsid w:val="00C0461B"/>
    <w:rsid w:val="00C94499"/>
    <w:rsid w:val="00CF1108"/>
    <w:rsid w:val="00D134C3"/>
    <w:rsid w:val="00D80139"/>
    <w:rsid w:val="00DD7A21"/>
    <w:rsid w:val="00DD7FAB"/>
    <w:rsid w:val="00DE2CB6"/>
    <w:rsid w:val="00E51B78"/>
    <w:rsid w:val="00E70027"/>
    <w:rsid w:val="00E878FB"/>
    <w:rsid w:val="00F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F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027"/>
  </w:style>
  <w:style w:type="paragraph" w:styleId="Stopka">
    <w:name w:val="footer"/>
    <w:basedOn w:val="Normalny"/>
    <w:link w:val="StopkaZnak"/>
    <w:uiPriority w:val="99"/>
    <w:unhideWhenUsed/>
    <w:rsid w:val="00E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027"/>
  </w:style>
  <w:style w:type="paragraph" w:styleId="Tekstdymka">
    <w:name w:val="Balloon Text"/>
    <w:basedOn w:val="Normalny"/>
    <w:link w:val="TekstdymkaZnak"/>
    <w:uiPriority w:val="99"/>
    <w:semiHidden/>
    <w:unhideWhenUsed/>
    <w:rsid w:val="004E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F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027"/>
  </w:style>
  <w:style w:type="paragraph" w:styleId="Stopka">
    <w:name w:val="footer"/>
    <w:basedOn w:val="Normalny"/>
    <w:link w:val="StopkaZnak"/>
    <w:uiPriority w:val="99"/>
    <w:unhideWhenUsed/>
    <w:rsid w:val="00E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027"/>
  </w:style>
  <w:style w:type="paragraph" w:styleId="Tekstdymka">
    <w:name w:val="Balloon Text"/>
    <w:basedOn w:val="Normalny"/>
    <w:link w:val="TekstdymkaZnak"/>
    <w:uiPriority w:val="99"/>
    <w:semiHidden/>
    <w:unhideWhenUsed/>
    <w:rsid w:val="004E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8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75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15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12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0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39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Kurgan</dc:creator>
  <cp:lastModifiedBy>waldemar zak</cp:lastModifiedBy>
  <cp:revision>17</cp:revision>
  <dcterms:created xsi:type="dcterms:W3CDTF">2019-10-21T17:02:00Z</dcterms:created>
  <dcterms:modified xsi:type="dcterms:W3CDTF">2019-11-02T15:42:00Z</dcterms:modified>
</cp:coreProperties>
</file>