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5B3A03">
        <w:rPr>
          <w:rFonts w:eastAsia="Times New Roman" w:cs="Arial"/>
          <w:sz w:val="28"/>
          <w:szCs w:val="28"/>
          <w:lang w:eastAsia="pl-PL"/>
        </w:rPr>
        <w:t xml:space="preserve"> 21</w:t>
      </w:r>
      <w:r w:rsidR="00E95697">
        <w:rPr>
          <w:rFonts w:eastAsia="Times New Roman" w:cs="Arial"/>
          <w:sz w:val="28"/>
          <w:szCs w:val="28"/>
          <w:lang w:eastAsia="pl-PL"/>
        </w:rPr>
        <w:t>/2019</w:t>
      </w:r>
      <w:r w:rsidR="00295FB8">
        <w:rPr>
          <w:rFonts w:eastAsia="Times New Roman" w:cs="Arial"/>
          <w:sz w:val="28"/>
          <w:szCs w:val="28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:rsidR="00CA6DEF" w:rsidRPr="00660A08" w:rsidRDefault="005B3A03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z dnia 7 czerwca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E95697">
        <w:rPr>
          <w:rFonts w:eastAsia="Times New Roman" w:cs="Arial"/>
          <w:sz w:val="28"/>
          <w:szCs w:val="28"/>
          <w:lang w:eastAsia="pl-PL"/>
        </w:rPr>
        <w:t>2019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:rsidR="00CA6DEF" w:rsidRDefault="005B3A03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zebrania pedagogicznej nr 8</w:t>
      </w:r>
      <w:r w:rsidR="00FB6D14">
        <w:rPr>
          <w:rFonts w:eastAsia="Times New Roman"/>
          <w:b/>
          <w:sz w:val="24"/>
          <w:szCs w:val="24"/>
        </w:rPr>
        <w:t>/2018/2019</w:t>
      </w:r>
    </w:p>
    <w:p w:rsidR="00CA6DEF" w:rsidRPr="002C368E" w:rsidRDefault="00CA6DEF" w:rsidP="002C368E">
      <w:pPr>
        <w:spacing w:after="0"/>
        <w:rPr>
          <w:rFonts w:eastAsia="Times New Roman"/>
          <w:b/>
          <w:sz w:val="16"/>
          <w:szCs w:val="16"/>
        </w:rPr>
      </w:pPr>
    </w:p>
    <w:p w:rsidR="00E02C6F" w:rsidRPr="00E02C6F" w:rsidRDefault="00CA6DEF" w:rsidP="00C8490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 w:rsidR="00C8490C">
        <w:rPr>
          <w:rFonts w:eastAsia="Times New Roman" w:cs="Arial"/>
          <w:sz w:val="24"/>
          <w:szCs w:val="24"/>
          <w:lang w:eastAsia="pl-PL"/>
        </w:rPr>
        <w:t>art. 62.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ust. 1 oraz art. 69. ust. </w:t>
      </w:r>
      <w:r w:rsidR="004F4C53">
        <w:rPr>
          <w:rFonts w:eastAsia="Times New Roman" w:cs="Arial"/>
          <w:sz w:val="24"/>
          <w:szCs w:val="24"/>
          <w:lang w:eastAsia="pl-PL"/>
        </w:rPr>
        <w:t xml:space="preserve">4, </w:t>
      </w:r>
      <w:r w:rsidR="0048657D">
        <w:rPr>
          <w:rFonts w:eastAsia="Times New Roman" w:cs="Arial"/>
          <w:sz w:val="24"/>
          <w:szCs w:val="24"/>
          <w:lang w:eastAsia="pl-PL"/>
        </w:rPr>
        <w:t>5</w:t>
      </w:r>
      <w:r w:rsidR="004F4C53">
        <w:rPr>
          <w:rFonts w:eastAsia="Times New Roman" w:cs="Arial"/>
          <w:sz w:val="24"/>
          <w:szCs w:val="24"/>
          <w:lang w:eastAsia="pl-PL"/>
        </w:rPr>
        <w:t>, 6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ustawy z dnia 14 grudnia 2016 r. prawo oświatowe (</w:t>
      </w:r>
      <w:r w:rsidR="000707BF">
        <w:rPr>
          <w:rFonts w:eastAsia="Times New Roman" w:cs="Arial"/>
          <w:sz w:val="24"/>
          <w:szCs w:val="24"/>
          <w:lang w:eastAsia="pl-PL"/>
        </w:rPr>
        <w:t xml:space="preserve">t. j. 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 xml:space="preserve">Dz. U. 2018, poz. </w:t>
      </w:r>
      <w:r w:rsidR="0048657D" w:rsidRPr="006B061B">
        <w:rPr>
          <w:rFonts w:eastAsia="Times New Roman" w:cs="Arial"/>
          <w:sz w:val="24"/>
          <w:szCs w:val="24"/>
          <w:lang w:eastAsia="pl-PL"/>
        </w:rPr>
        <w:t>9</w:t>
      </w:r>
      <w:r w:rsidR="000707BF" w:rsidRPr="006B061B">
        <w:rPr>
          <w:rFonts w:eastAsia="Times New Roman" w:cs="Arial"/>
          <w:sz w:val="24"/>
          <w:szCs w:val="24"/>
          <w:lang w:eastAsia="pl-PL"/>
        </w:rPr>
        <w:t xml:space="preserve">96 z </w:t>
      </w:r>
      <w:proofErr w:type="spellStart"/>
      <w:r w:rsidR="000707BF" w:rsidRPr="006B061B">
        <w:rPr>
          <w:rFonts w:eastAsia="Times New Roman" w:cs="Arial"/>
          <w:sz w:val="24"/>
          <w:szCs w:val="24"/>
          <w:lang w:eastAsia="pl-PL"/>
        </w:rPr>
        <w:t>późn</w:t>
      </w:r>
      <w:proofErr w:type="spellEnd"/>
      <w:r w:rsidR="000707BF" w:rsidRPr="006B061B">
        <w:rPr>
          <w:rFonts w:eastAsia="Times New Roman" w:cs="Arial"/>
          <w:sz w:val="24"/>
          <w:szCs w:val="24"/>
          <w:lang w:eastAsia="pl-PL"/>
        </w:rPr>
        <w:t>. zm.</w:t>
      </w:r>
      <w:r w:rsidR="0048657D" w:rsidRPr="006B061B">
        <w:rPr>
          <w:rFonts w:eastAsia="Times New Roman" w:cs="Arial"/>
          <w:sz w:val="24"/>
          <w:szCs w:val="24"/>
          <w:lang w:eastAsia="pl-PL"/>
        </w:rPr>
        <w:t>)</w:t>
      </w:r>
      <w:r w:rsidR="0048657D">
        <w:rPr>
          <w:rFonts w:eastAsia="Times New Roman" w:cs="Arial"/>
          <w:sz w:val="24"/>
          <w:szCs w:val="24"/>
          <w:lang w:eastAsia="pl-PL"/>
        </w:rPr>
        <w:t xml:space="preserve"> </w:t>
      </w:r>
    </w:p>
    <w:p w:rsidR="00CA6DEF" w:rsidRDefault="00CA6DEF" w:rsidP="00CA6DEF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:rsidR="00B35AAF" w:rsidRPr="002C368E" w:rsidRDefault="00B35AAF" w:rsidP="00CA6DEF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102036" w:rsidP="00CA6DEF">
      <w:p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zwołuje </w:t>
      </w:r>
      <w:r w:rsidR="00E21690">
        <w:rPr>
          <w:rFonts w:eastAsia="Times New Roman"/>
          <w:sz w:val="24"/>
          <w:szCs w:val="24"/>
        </w:rPr>
        <w:t>zebranie Rady Pedagogicznej nr 8</w:t>
      </w:r>
      <w:r w:rsidR="006B061B">
        <w:rPr>
          <w:rFonts w:eastAsia="Times New Roman"/>
          <w:sz w:val="24"/>
          <w:szCs w:val="24"/>
        </w:rPr>
        <w:t>/2018/2019</w:t>
      </w:r>
      <w:r>
        <w:rPr>
          <w:rFonts w:eastAsia="Times New Roman"/>
          <w:sz w:val="24"/>
          <w:szCs w:val="24"/>
        </w:rPr>
        <w:t>.</w:t>
      </w:r>
    </w:p>
    <w:p w:rsidR="00B35AAF" w:rsidRPr="002C368E" w:rsidRDefault="00B35AAF" w:rsidP="00CA6DEF">
      <w:pPr>
        <w:spacing w:after="0" w:line="240" w:lineRule="auto"/>
        <w:rPr>
          <w:rFonts w:eastAsia="Times New Roman"/>
          <w:sz w:val="16"/>
          <w:szCs w:val="16"/>
        </w:rPr>
      </w:pPr>
    </w:p>
    <w:p w:rsidR="001C3974" w:rsidRPr="001C3974" w:rsidRDefault="001C3974" w:rsidP="001C397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860034" w:rsidRDefault="00E21690" w:rsidP="0086003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Czas i miejsce zebrania: 1</w:t>
      </w:r>
      <w:r w:rsidR="00E32930">
        <w:rPr>
          <w:rFonts w:eastAsia="Times New Roman"/>
          <w:sz w:val="24"/>
          <w:szCs w:val="24"/>
        </w:rPr>
        <w:t>3</w:t>
      </w:r>
      <w:r w:rsidR="00860034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czerwca 2019 r., godzina 15.45</w:t>
      </w:r>
      <w:r w:rsidR="00860034">
        <w:rPr>
          <w:rFonts w:eastAsia="Times New Roman"/>
          <w:sz w:val="24"/>
          <w:szCs w:val="24"/>
        </w:rPr>
        <w:t xml:space="preserve">. budynek szkolny przy </w:t>
      </w:r>
      <w:r w:rsidR="00860034">
        <w:rPr>
          <w:rFonts w:eastAsia="Times New Roman"/>
          <w:sz w:val="24"/>
          <w:szCs w:val="24"/>
        </w:rPr>
        <w:br/>
        <w:t>ul. Osieckiej 28/32 (szkolny korytarz - parter).</w:t>
      </w:r>
    </w:p>
    <w:p w:rsidR="00860034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</w:p>
    <w:p w:rsidR="00860034" w:rsidRPr="008369DD" w:rsidRDefault="00860034" w:rsidP="00860034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3.</w:t>
      </w:r>
    </w:p>
    <w:p w:rsidR="00860034" w:rsidRDefault="00860034" w:rsidP="00860034">
      <w:pPr>
        <w:spacing w:after="0" w:line="240" w:lineRule="auto"/>
        <w:jc w:val="center"/>
        <w:rPr>
          <w:rFonts w:eastAsia="Times New Roman"/>
          <w:sz w:val="24"/>
          <w:szCs w:val="24"/>
        </w:rPr>
      </w:pPr>
    </w:p>
    <w:p w:rsidR="00860034" w:rsidRPr="00BD6BDE" w:rsidRDefault="00860034" w:rsidP="00860034">
      <w:pPr>
        <w:spacing w:after="0" w:line="240" w:lineRule="auto"/>
        <w:rPr>
          <w:rFonts w:eastAsia="Times New Roman"/>
          <w:sz w:val="24"/>
          <w:szCs w:val="24"/>
        </w:rPr>
      </w:pPr>
      <w:r w:rsidRPr="00BD6BDE">
        <w:rPr>
          <w:rFonts w:eastAsia="Times New Roman"/>
          <w:sz w:val="24"/>
          <w:szCs w:val="24"/>
        </w:rPr>
        <w:t>Porządek zebrania: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</w:pPr>
      <w:r w:rsidRPr="00970C77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 xml:space="preserve">1. Otwarcie zebrania i stwierdzenie prawomocności obrad, wybór protokolanta: p. Joanna </w:t>
      </w:r>
      <w:proofErr w:type="spellStart"/>
      <w:r w:rsidRPr="00970C77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Gałan</w:t>
      </w:r>
      <w:proofErr w:type="spellEnd"/>
      <w:r w:rsidRPr="00970C77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, p. Joanna Terlecka.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</w:pPr>
      <w:r w:rsidRPr="00970C77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2. Powitanie zebranych i przyjęcie porządku zebrania.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SimSun" w:hAnsi="Calibri" w:cs="Arial"/>
          <w:kern w:val="1"/>
          <w:sz w:val="24"/>
          <w:szCs w:val="24"/>
          <w:lang w:eastAsia="zh-CN" w:bidi="hi-IN"/>
        </w:rPr>
      </w:pPr>
      <w:r w:rsidRPr="00970C77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3. Zao</w:t>
      </w: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>piniowanie protokołów z zebrań Rady Pedagogicznej: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SimSun" w:hAnsi="Calibri" w:cs="Arial"/>
          <w:kern w:val="1"/>
          <w:sz w:val="24"/>
          <w:szCs w:val="24"/>
          <w:lang w:eastAsia="zh-CN" w:bidi="hi-IN"/>
        </w:rPr>
      </w:pP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 nr 3 z 24/25 października 2018 r.;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SimSun" w:hAnsi="Calibri" w:cs="Arial"/>
          <w:kern w:val="1"/>
          <w:sz w:val="24"/>
          <w:szCs w:val="24"/>
          <w:lang w:eastAsia="zh-CN" w:bidi="hi-IN"/>
        </w:rPr>
      </w:pP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 nr 4 z 17 stycznia 2019 r.;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SimSun" w:hAnsi="Calibri" w:cs="Arial"/>
          <w:kern w:val="1"/>
          <w:sz w:val="24"/>
          <w:szCs w:val="24"/>
          <w:lang w:eastAsia="zh-CN" w:bidi="hi-IN"/>
        </w:rPr>
      </w:pP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 nr 5 z 13 lutego 2019 r.;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SimSun" w:hAnsi="Calibri" w:cs="Arial"/>
          <w:kern w:val="1"/>
          <w:sz w:val="24"/>
          <w:szCs w:val="24"/>
          <w:lang w:eastAsia="zh-CN" w:bidi="hi-IN"/>
        </w:rPr>
      </w:pP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 nr 6 z 27 i 28 marca 2019 r.;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SimSun" w:hAnsi="Calibri" w:cs="Arial"/>
          <w:kern w:val="1"/>
          <w:sz w:val="24"/>
          <w:szCs w:val="24"/>
          <w:lang w:eastAsia="zh-CN" w:bidi="hi-IN"/>
        </w:rPr>
      </w:pP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 nr 7 z 23 maja 2019 r.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SimSun" w:hAnsi="Calibri" w:cs="Arial"/>
          <w:kern w:val="1"/>
          <w:sz w:val="24"/>
          <w:szCs w:val="24"/>
          <w:lang w:eastAsia="zh-CN" w:bidi="hi-IN"/>
        </w:rPr>
      </w:pP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>4. Opinia Rady Pedagogicznej dotycząca wniosków dyrektora o przyznanie nauczycielom nagród z okazji zakończenia roku szkolnego 2018/2019.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SimSun" w:hAnsi="Calibri" w:cs="Arial"/>
          <w:kern w:val="1"/>
          <w:sz w:val="24"/>
          <w:szCs w:val="24"/>
          <w:lang w:eastAsia="zh-CN" w:bidi="hi-IN"/>
        </w:rPr>
      </w:pP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5. Opinia Rady Pedagogicznej na temat powierzenia stanowiska wicedyrektora o kresie </w:t>
      </w: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br/>
        <w:t xml:space="preserve">1 września 2019 do 31 sierpnia 2020 r. p. Agnieszce Winiarskiej  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SimSun" w:hAnsi="Calibri" w:cs="Arial"/>
          <w:kern w:val="1"/>
          <w:sz w:val="24"/>
          <w:szCs w:val="24"/>
          <w:lang w:eastAsia="zh-CN" w:bidi="hi-IN"/>
        </w:rPr>
      </w:pP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>4. Opinia Rady Pedagogicznej dotycząca wniosków dyrektora o przyznanie nauczycielom nagród z okazji zakończenia roku szkolnego 2018/2019.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SimSun" w:hAnsi="Calibri" w:cs="Arial"/>
          <w:kern w:val="1"/>
          <w:sz w:val="24"/>
          <w:szCs w:val="24"/>
          <w:lang w:eastAsia="zh-CN" w:bidi="hi-IN"/>
        </w:rPr>
      </w:pP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5. Opinia Rady Pedagogicznej na temat powierzenia stanowiska wicedyrektora o kresie 1 września 2019 do 31 sierpnia 2020 r. p. Agnieszce Winiarskiej  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 w:bidi="hi-IN"/>
        </w:rPr>
      </w:pPr>
      <w:r w:rsidRPr="00970C77">
        <w:rPr>
          <w:rFonts w:ascii="Calibri" w:eastAsia="Trebuchet MS" w:hAnsi="Calibri" w:cs="Calibri"/>
          <w:color w:val="000000"/>
          <w:kern w:val="1"/>
          <w:sz w:val="24"/>
          <w:szCs w:val="24"/>
          <w:lang w:eastAsia="zh-CN" w:bidi="hi-IN"/>
        </w:rPr>
        <w:t xml:space="preserve">6. Przypomnienie </w:t>
      </w:r>
      <w:r w:rsidRPr="00970C77">
        <w:rPr>
          <w:rFonts w:ascii="Calibri" w:eastAsia="Times New Roman" w:hAnsi="Calibri" w:cs="Arial"/>
          <w:kern w:val="1"/>
          <w:sz w:val="24"/>
          <w:szCs w:val="24"/>
          <w:lang w:eastAsia="pl-PL" w:bidi="hi-IN"/>
        </w:rPr>
        <w:t xml:space="preserve">WARUNKÓW I TRYBU UZYSKIWANIA WYŻSZYCH NIŻ PRZEWIDYWANE ROCZNYCH OCEN KLASYFIKACYJNYCH ORAZ ROCZNEJ OCENY ZACHOWANIA (obowiązuje od 1 września 2016 r.) – odpowiedzialna wicedyrektor p. Beata </w:t>
      </w:r>
      <w:proofErr w:type="spellStart"/>
      <w:r w:rsidRPr="00970C77">
        <w:rPr>
          <w:rFonts w:ascii="Calibri" w:eastAsia="Times New Roman" w:hAnsi="Calibri" w:cs="Arial"/>
          <w:kern w:val="1"/>
          <w:sz w:val="24"/>
          <w:szCs w:val="24"/>
          <w:lang w:eastAsia="pl-PL" w:bidi="hi-IN"/>
        </w:rPr>
        <w:t>Kurgan</w:t>
      </w:r>
      <w:proofErr w:type="spellEnd"/>
      <w:r w:rsidRPr="00970C77">
        <w:rPr>
          <w:rFonts w:ascii="Calibri" w:eastAsia="Times New Roman" w:hAnsi="Calibri" w:cs="Arial"/>
          <w:kern w:val="1"/>
          <w:sz w:val="24"/>
          <w:szCs w:val="24"/>
          <w:lang w:eastAsia="pl-PL" w:bidi="hi-IN"/>
        </w:rPr>
        <w:t>.</w:t>
      </w:r>
    </w:p>
    <w:p w:rsidR="00970C77" w:rsidRPr="00970C77" w:rsidRDefault="00970C77" w:rsidP="00970C77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SimSun" w:hAnsi="Calibri" w:cs="Arial"/>
          <w:kern w:val="1"/>
          <w:sz w:val="24"/>
          <w:szCs w:val="24"/>
          <w:lang w:eastAsia="zh-CN" w:bidi="hi-IN"/>
        </w:rPr>
      </w:pPr>
      <w:r w:rsidRPr="00970C77">
        <w:rPr>
          <w:rFonts w:ascii="Calibri" w:eastAsia="Trebuchet MS" w:hAnsi="Calibri" w:cs="Calibri"/>
          <w:color w:val="000000"/>
          <w:kern w:val="1"/>
          <w:sz w:val="24"/>
          <w:szCs w:val="24"/>
          <w:lang w:eastAsia="zh-CN" w:bidi="hi-IN"/>
        </w:rPr>
        <w:t xml:space="preserve">7. </w:t>
      </w: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Przedstawienie informacji o funkcjonowaniu dzieci z oddziałów przedszkolnych (wychowawcy oddziałów przedszkolnych) oraz wyników klasyfikacji za II półrocze oraz rok </w:t>
      </w: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lastRenderedPageBreak/>
        <w:t xml:space="preserve">szkolny 2018/2019 – wychowawcy oddziałów (1-8 oraz oddziałów gimnazjalnych) – odpowiedzialna wicedyrektor p. Katarzyna </w:t>
      </w:r>
      <w:proofErr w:type="spellStart"/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>Siecińska</w:t>
      </w:r>
      <w:proofErr w:type="spellEnd"/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>.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SimSun" w:hAnsi="Calibri" w:cs="Arial"/>
          <w:kern w:val="1"/>
          <w:sz w:val="24"/>
          <w:szCs w:val="24"/>
          <w:lang w:eastAsia="zh-CN" w:bidi="hi-IN"/>
        </w:rPr>
      </w:pP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8. Przypomnienie wybranych fragmentów prawa oświatowego oraz uzasadnienie ocen niedostatecznych i nagannych zachowania. – odpowiedzialne: wicedyrektor Anna Sienica oraz wicedyrektor p. Katarzyna </w:t>
      </w:r>
      <w:proofErr w:type="spellStart"/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>Siecińska</w:t>
      </w:r>
      <w:proofErr w:type="spellEnd"/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>.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SimSun" w:hAnsi="Calibri" w:cs="Arial"/>
          <w:kern w:val="1"/>
          <w:sz w:val="24"/>
          <w:szCs w:val="24"/>
          <w:highlight w:val="yellow"/>
          <w:lang w:eastAsia="zh-CN" w:bidi="hi-IN"/>
        </w:rPr>
      </w:pP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9. Podjęcie uchwały Rady Pedagogicznej w sprawie śródrocznej (za II półrocze) klasyfikacji oraz promocji uczniów – odpowiedzialne wicedyrektor p. Beata </w:t>
      </w:r>
      <w:proofErr w:type="spellStart"/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>Kurgan</w:t>
      </w:r>
      <w:proofErr w:type="spellEnd"/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, p. Anna Sienica, p. K. </w:t>
      </w:r>
      <w:proofErr w:type="spellStart"/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>Siecińska</w:t>
      </w:r>
      <w:proofErr w:type="spellEnd"/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. 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SimSun" w:hAnsi="Calibri" w:cs="Arial"/>
          <w:kern w:val="1"/>
          <w:sz w:val="24"/>
          <w:szCs w:val="24"/>
          <w:highlight w:val="yellow"/>
          <w:lang w:eastAsia="zh-CN" w:bidi="hi-IN"/>
        </w:rPr>
      </w:pP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10. Podjęcie uchwały Rady Pedagogicznej w sprawie rocznej (za  rok szkolny 2018/2019) klasyfikacji oraz promocji uczniów – odpowiedzialne wicedyrektor p. Beata </w:t>
      </w:r>
      <w:proofErr w:type="spellStart"/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>Kurgan</w:t>
      </w:r>
      <w:proofErr w:type="spellEnd"/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, p. Anna Sienica, p. K. </w:t>
      </w:r>
      <w:proofErr w:type="spellStart"/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>Siecińska</w:t>
      </w:r>
      <w:proofErr w:type="spellEnd"/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. 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SimSun" w:hAnsi="Calibri" w:cs="Arial"/>
          <w:kern w:val="1"/>
          <w:sz w:val="24"/>
          <w:szCs w:val="24"/>
          <w:highlight w:val="yellow"/>
          <w:lang w:eastAsia="zh-CN" w:bidi="hi-IN"/>
        </w:rPr>
      </w:pPr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11. Podjęcie uchwały Rady Pedagogicznej w sprawie końcowej klasyfikacji uczniów (ukończenia szkoły) – odpowiedzialne wicedyrektor p. Beata </w:t>
      </w:r>
      <w:proofErr w:type="spellStart"/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>Kurgan</w:t>
      </w:r>
      <w:proofErr w:type="spellEnd"/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, p. Anna Sienica, p. K. </w:t>
      </w:r>
      <w:proofErr w:type="spellStart"/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>Siecińska</w:t>
      </w:r>
      <w:proofErr w:type="spellEnd"/>
      <w:r w:rsidRPr="00970C77">
        <w:rPr>
          <w:rFonts w:ascii="Calibri" w:eastAsia="SimSun" w:hAnsi="Calibri" w:cs="Arial"/>
          <w:kern w:val="1"/>
          <w:sz w:val="24"/>
          <w:szCs w:val="24"/>
          <w:lang w:eastAsia="zh-CN" w:bidi="hi-IN"/>
        </w:rPr>
        <w:t xml:space="preserve">. 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</w:pPr>
      <w:r w:rsidRPr="00970C77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12. Sprawy bieżące.</w:t>
      </w:r>
    </w:p>
    <w:p w:rsidR="00970C77" w:rsidRPr="00970C77" w:rsidRDefault="00970C77" w:rsidP="00970C77">
      <w:pPr>
        <w:suppressAutoHyphens/>
        <w:spacing w:after="0" w:line="240" w:lineRule="auto"/>
        <w:rPr>
          <w:rFonts w:ascii="Calibri" w:eastAsia="Calibri" w:hAnsi="Calibri" w:cs="Arial"/>
          <w:kern w:val="1"/>
          <w:lang w:eastAsia="zh-CN" w:bidi="hi-IN"/>
        </w:rPr>
      </w:pPr>
      <w:r w:rsidRPr="00970C77">
        <w:rPr>
          <w:rFonts w:ascii="Calibri" w:eastAsia="Times New Roman" w:hAnsi="Calibri" w:cs="Arial"/>
          <w:kern w:val="1"/>
          <w:sz w:val="24"/>
          <w:szCs w:val="24"/>
          <w:lang w:eastAsia="zh-CN" w:bidi="hi-IN"/>
        </w:rPr>
        <w:t>13. Wolne wnioski.</w:t>
      </w:r>
    </w:p>
    <w:p w:rsidR="00B35AAF" w:rsidRPr="002C368E" w:rsidRDefault="00B35AAF" w:rsidP="001C3974">
      <w:pPr>
        <w:spacing w:after="0" w:line="240" w:lineRule="auto"/>
        <w:jc w:val="center"/>
        <w:rPr>
          <w:rFonts w:eastAsia="Times New Roman"/>
          <w:sz w:val="16"/>
          <w:szCs w:val="16"/>
        </w:rPr>
      </w:pPr>
    </w:p>
    <w:p w:rsidR="003523F9" w:rsidRPr="00B25AA6" w:rsidRDefault="003523F9" w:rsidP="00CA6DEF">
      <w:pPr>
        <w:spacing w:after="0" w:line="240" w:lineRule="auto"/>
        <w:rPr>
          <w:rFonts w:eastAsia="Times New Roman"/>
          <w:sz w:val="24"/>
          <w:szCs w:val="24"/>
        </w:rPr>
      </w:pPr>
    </w:p>
    <w:p w:rsidR="003523F9" w:rsidRDefault="003523F9" w:rsidP="00CA6DEF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B25AA6">
        <w:rPr>
          <w:rFonts w:eastAsia="Times New Roman"/>
          <w:sz w:val="24"/>
          <w:szCs w:val="24"/>
        </w:rPr>
        <w:t>Obecność wszystkich nauczycieli obowiązkowa</w:t>
      </w:r>
      <w:r>
        <w:rPr>
          <w:rFonts w:eastAsia="Times New Roman"/>
          <w:sz w:val="24"/>
          <w:szCs w:val="24"/>
        </w:rPr>
        <w:t>.</w:t>
      </w:r>
    </w:p>
    <w:p w:rsidR="00CA6DEF" w:rsidRPr="002C368E" w:rsidRDefault="00CA6DEF" w:rsidP="00CA6DE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4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:rsidR="00CA6DEF" w:rsidRPr="00CA0060" w:rsidRDefault="00CA6DEF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:rsidR="00CA6DEF" w:rsidRPr="00CA0060" w:rsidRDefault="00970C77" w:rsidP="00CA6DEF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07.06</w:t>
      </w:r>
      <w:r w:rsidR="0032739D">
        <w:rPr>
          <w:rFonts w:eastAsia="Times New Roman" w:cs="Arial"/>
          <w:sz w:val="20"/>
          <w:szCs w:val="20"/>
          <w:lang w:eastAsia="pl-PL"/>
        </w:rPr>
        <w:t>.2019</w:t>
      </w:r>
      <w:r w:rsidR="00CA6DEF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:rsidR="00CA6DEF" w:rsidRDefault="00CA6DEF" w:rsidP="00CA6DEF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263019" w:rsidRPr="004856CC" w:rsidRDefault="00263019" w:rsidP="004856CC">
      <w:pPr>
        <w:tabs>
          <w:tab w:val="left" w:pos="1635"/>
        </w:tabs>
      </w:pPr>
      <w:bookmarkStart w:id="0" w:name="_GoBack"/>
      <w:bookmarkEnd w:id="0"/>
    </w:p>
    <w:sectPr w:rsidR="00263019" w:rsidRPr="004856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68" w:rsidRDefault="00EE5968" w:rsidP="00CA6DEF">
      <w:pPr>
        <w:spacing w:after="0" w:line="240" w:lineRule="auto"/>
      </w:pPr>
      <w:r>
        <w:separator/>
      </w:r>
    </w:p>
  </w:endnote>
  <w:end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957" w:rsidRDefault="00722433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 xml:space="preserve">Zarządzenie nr </w:t>
    </w:r>
    <w:r w:rsidR="00970C77">
      <w:rPr>
        <w:rFonts w:ascii="Cambria" w:eastAsia="Times New Roman" w:hAnsi="Cambria" w:cs="Times New Roman"/>
        <w:sz w:val="24"/>
        <w:szCs w:val="24"/>
        <w:lang w:eastAsia="x-none"/>
      </w:rPr>
      <w:t>21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t>/2019</w:t>
    </w:r>
    <w:r w:rsidR="00CA6DEF">
      <w:rPr>
        <w:rFonts w:ascii="Cambria" w:eastAsia="Times New Roman" w:hAnsi="Cambria" w:cs="Times New Roman"/>
        <w:sz w:val="24"/>
        <w:szCs w:val="24"/>
        <w:lang w:eastAsia="x-none"/>
      </w:rPr>
      <w:t xml:space="preserve"> D</w:t>
    </w:r>
    <w:r>
      <w:rPr>
        <w:rFonts w:ascii="Cambria" w:eastAsia="Times New Roman" w:hAnsi="Cambria" w:cs="Times New Roman"/>
        <w:sz w:val="24"/>
        <w:szCs w:val="24"/>
        <w:lang w:eastAsia="x-none"/>
      </w:rPr>
      <w:t>yrektora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32739D">
      <w:rPr>
        <w:rFonts w:ascii="Cambria" w:eastAsia="Times New Roman" w:hAnsi="Cambria" w:cs="Times New Roman"/>
        <w:sz w:val="24"/>
        <w:szCs w:val="24"/>
        <w:lang w:eastAsia="x-none"/>
      </w:rPr>
      <w:br/>
    </w:r>
    <w:r w:rsidRPr="00F30957">
      <w:rPr>
        <w:rFonts w:ascii="Cambria" w:eastAsia="Times New Roman" w:hAnsi="Cambria" w:cs="Times New Roman"/>
        <w:sz w:val="24"/>
        <w:szCs w:val="24"/>
        <w:lang w:val="x-none" w:eastAsia="x-none"/>
      </w:rPr>
      <w:t>w Warszawie</w:t>
    </w:r>
    <w:r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>
      <w:rPr>
        <w:rFonts w:ascii="Cambria" w:eastAsia="Times New Roman" w:hAnsi="Cambria" w:cs="Times New Roman"/>
        <w:sz w:val="24"/>
        <w:szCs w:val="24"/>
        <w:lang w:eastAsia="x-none"/>
      </w:rPr>
      <w:br/>
    </w:r>
    <w:r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Strona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70C77" w:rsidRPr="00970C7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F30957" w:rsidRDefault="00970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68" w:rsidRDefault="00EE5968" w:rsidP="00CA6DEF">
      <w:pPr>
        <w:spacing w:after="0" w:line="240" w:lineRule="auto"/>
      </w:pPr>
      <w:r>
        <w:separator/>
      </w:r>
    </w:p>
  </w:footnote>
  <w:footnote w:type="continuationSeparator" w:id="0">
    <w:p w:rsidR="00EE5968" w:rsidRDefault="00EE5968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6CC4"/>
    <w:multiLevelType w:val="hybridMultilevel"/>
    <w:tmpl w:val="A9CA2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552E7"/>
    <w:rsid w:val="0006103D"/>
    <w:rsid w:val="000707BF"/>
    <w:rsid w:val="000F5399"/>
    <w:rsid w:val="00102036"/>
    <w:rsid w:val="00123BB3"/>
    <w:rsid w:val="001C3974"/>
    <w:rsid w:val="001E7AA5"/>
    <w:rsid w:val="00263019"/>
    <w:rsid w:val="00290D40"/>
    <w:rsid w:val="00295FB8"/>
    <w:rsid w:val="00296314"/>
    <w:rsid w:val="002C368E"/>
    <w:rsid w:val="00301717"/>
    <w:rsid w:val="00305266"/>
    <w:rsid w:val="00326C65"/>
    <w:rsid w:val="0032739D"/>
    <w:rsid w:val="003347D1"/>
    <w:rsid w:val="003523F9"/>
    <w:rsid w:val="00373B95"/>
    <w:rsid w:val="00392792"/>
    <w:rsid w:val="003E73AE"/>
    <w:rsid w:val="004470B8"/>
    <w:rsid w:val="00453EFD"/>
    <w:rsid w:val="004852D7"/>
    <w:rsid w:val="004856CC"/>
    <w:rsid w:val="0048657D"/>
    <w:rsid w:val="004B7842"/>
    <w:rsid w:val="004C7EA5"/>
    <w:rsid w:val="004E10EA"/>
    <w:rsid w:val="004F4C53"/>
    <w:rsid w:val="005B3A03"/>
    <w:rsid w:val="00602C7C"/>
    <w:rsid w:val="00677292"/>
    <w:rsid w:val="006B061B"/>
    <w:rsid w:val="006E5D60"/>
    <w:rsid w:val="006F6422"/>
    <w:rsid w:val="00715B8F"/>
    <w:rsid w:val="00722433"/>
    <w:rsid w:val="007A7CB3"/>
    <w:rsid w:val="007C3706"/>
    <w:rsid w:val="007C4A43"/>
    <w:rsid w:val="007D378C"/>
    <w:rsid w:val="00803AE7"/>
    <w:rsid w:val="008223CD"/>
    <w:rsid w:val="008369DD"/>
    <w:rsid w:val="008507FB"/>
    <w:rsid w:val="00860034"/>
    <w:rsid w:val="008809C3"/>
    <w:rsid w:val="00967119"/>
    <w:rsid w:val="00970C77"/>
    <w:rsid w:val="009842F6"/>
    <w:rsid w:val="009854D0"/>
    <w:rsid w:val="009B7540"/>
    <w:rsid w:val="00A156B5"/>
    <w:rsid w:val="00A474C4"/>
    <w:rsid w:val="00A5205C"/>
    <w:rsid w:val="00AD4F08"/>
    <w:rsid w:val="00B25AA6"/>
    <w:rsid w:val="00B26C97"/>
    <w:rsid w:val="00B35AAF"/>
    <w:rsid w:val="00BA6019"/>
    <w:rsid w:val="00BD3DCE"/>
    <w:rsid w:val="00BD5119"/>
    <w:rsid w:val="00BD6BDE"/>
    <w:rsid w:val="00BF2265"/>
    <w:rsid w:val="00BF3AC9"/>
    <w:rsid w:val="00C30E0E"/>
    <w:rsid w:val="00C8490C"/>
    <w:rsid w:val="00CA6DEF"/>
    <w:rsid w:val="00CD2589"/>
    <w:rsid w:val="00CE777F"/>
    <w:rsid w:val="00D76326"/>
    <w:rsid w:val="00E02C6F"/>
    <w:rsid w:val="00E21690"/>
    <w:rsid w:val="00E32930"/>
    <w:rsid w:val="00E50EDF"/>
    <w:rsid w:val="00E77F67"/>
    <w:rsid w:val="00E95697"/>
    <w:rsid w:val="00EB18CD"/>
    <w:rsid w:val="00EE5968"/>
    <w:rsid w:val="00F95F46"/>
    <w:rsid w:val="00FB6D14"/>
    <w:rsid w:val="00FF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BD3DCE"/>
    <w:pPr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1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A0029-77C7-401E-8A70-B681281F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waldemar zak</cp:lastModifiedBy>
  <cp:revision>81</cp:revision>
  <cp:lastPrinted>2019-04-08T05:59:00Z</cp:lastPrinted>
  <dcterms:created xsi:type="dcterms:W3CDTF">2017-09-02T16:26:00Z</dcterms:created>
  <dcterms:modified xsi:type="dcterms:W3CDTF">2019-06-06T17:48:00Z</dcterms:modified>
</cp:coreProperties>
</file>