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833174">
        <w:rPr>
          <w:rFonts w:eastAsia="Times New Roman" w:cs="Arial"/>
          <w:sz w:val="28"/>
          <w:szCs w:val="28"/>
          <w:lang w:eastAsia="pl-PL"/>
        </w:rPr>
        <w:t xml:space="preserve"> 11</w:t>
      </w:r>
      <w:r w:rsidR="00BC10FF">
        <w:rPr>
          <w:rFonts w:eastAsia="Times New Roman" w:cs="Arial"/>
          <w:sz w:val="28"/>
          <w:szCs w:val="28"/>
          <w:lang w:eastAsia="pl-PL"/>
        </w:rPr>
        <w:t>/2020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BC10F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14</w:t>
      </w:r>
      <w:r w:rsidR="00402B44">
        <w:rPr>
          <w:rFonts w:eastAsia="Times New Roman" w:cs="Arial"/>
          <w:sz w:val="28"/>
          <w:szCs w:val="28"/>
          <w:lang w:eastAsia="pl-PL"/>
        </w:rPr>
        <w:t xml:space="preserve"> kwietnia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sz w:val="28"/>
          <w:szCs w:val="28"/>
          <w:lang w:eastAsia="pl-PL"/>
        </w:rPr>
        <w:t>2020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A27AD1" w:rsidRPr="00A27AD1" w:rsidRDefault="00A27AD1" w:rsidP="00A27AD1">
      <w:pPr>
        <w:pStyle w:val="Nagwek1"/>
        <w:spacing w:line="240" w:lineRule="auto"/>
        <w:ind w:left="0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wprowadzenia </w:t>
      </w:r>
      <w:r w:rsidRPr="00A27AD1">
        <w:rPr>
          <w:sz w:val="24"/>
          <w:szCs w:val="24"/>
          <w:lang w:val="pl-PL"/>
        </w:rPr>
        <w:t>Regulamin</w:t>
      </w:r>
      <w:r>
        <w:rPr>
          <w:sz w:val="24"/>
          <w:szCs w:val="24"/>
          <w:lang w:val="pl-PL"/>
        </w:rPr>
        <w:t>u</w:t>
      </w:r>
      <w:r w:rsidRPr="00A27AD1">
        <w:rPr>
          <w:sz w:val="24"/>
          <w:szCs w:val="24"/>
          <w:lang w:val="pl-PL"/>
        </w:rPr>
        <w:t xml:space="preserve"> rekrutacji do oddziału dwujęzycznego </w:t>
      </w:r>
      <w:r w:rsidRPr="00A27AD1">
        <w:rPr>
          <w:sz w:val="24"/>
          <w:szCs w:val="24"/>
          <w:lang w:val="pl-PL"/>
        </w:rPr>
        <w:br/>
        <w:t>w Szkole Podstawowej nr 163</w:t>
      </w:r>
    </w:p>
    <w:p w:rsidR="00A27AD1" w:rsidRPr="00A27AD1" w:rsidRDefault="00A27AD1" w:rsidP="00A27AD1">
      <w:pPr>
        <w:spacing w:after="0" w:line="240" w:lineRule="auto"/>
        <w:jc w:val="center"/>
        <w:rPr>
          <w:b/>
          <w:sz w:val="24"/>
          <w:szCs w:val="24"/>
        </w:rPr>
      </w:pPr>
      <w:r w:rsidRPr="00A27AD1">
        <w:rPr>
          <w:b/>
          <w:sz w:val="24"/>
          <w:szCs w:val="24"/>
        </w:rPr>
        <w:t>im. Batalionu „Zośka”</w:t>
      </w:r>
    </w:p>
    <w:p w:rsidR="00CA6DEF" w:rsidRDefault="00A27AD1" w:rsidP="00A27AD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27AD1">
        <w:rPr>
          <w:b/>
          <w:sz w:val="24"/>
          <w:szCs w:val="24"/>
        </w:rPr>
        <w:t>w Warszawie</w:t>
      </w:r>
      <w:r w:rsidRPr="00A14E5F">
        <w:rPr>
          <w:rFonts w:eastAsia="Times New Roman"/>
          <w:b/>
          <w:sz w:val="24"/>
          <w:szCs w:val="24"/>
          <w:highlight w:val="yellow"/>
        </w:rPr>
        <w:t xml:space="preserve"> </w:t>
      </w:r>
    </w:p>
    <w:p w:rsidR="00846494" w:rsidRDefault="00846494" w:rsidP="00212607">
      <w:pPr>
        <w:spacing w:after="0" w:line="240" w:lineRule="auto"/>
        <w:rPr>
          <w:rFonts w:eastAsia="Times New Roman"/>
          <w:sz w:val="24"/>
          <w:szCs w:val="24"/>
        </w:rPr>
      </w:pPr>
    </w:p>
    <w:p w:rsidR="009E7060" w:rsidRDefault="00057691" w:rsidP="00057691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Na podstawie</w:t>
      </w:r>
      <w:r w:rsidR="009E7060">
        <w:rPr>
          <w:rFonts w:eastAsia="Times New Roman"/>
          <w:sz w:val="24"/>
          <w:szCs w:val="24"/>
        </w:rPr>
        <w:t>:</w:t>
      </w:r>
    </w:p>
    <w:p w:rsidR="00B816FD" w:rsidRPr="002A0453" w:rsidRDefault="00B816FD" w:rsidP="00B816FD">
      <w:pPr>
        <w:pStyle w:val="Akapitzlist"/>
        <w:numPr>
          <w:ilvl w:val="0"/>
          <w:numId w:val="5"/>
        </w:numPr>
        <w:spacing w:after="5" w:line="250" w:lineRule="auto"/>
        <w:ind w:left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A0453">
        <w:rPr>
          <w:rFonts w:ascii="Calibri" w:eastAsia="Calibri" w:hAnsi="Calibri" w:cs="Calibri"/>
          <w:color w:val="000000"/>
          <w:sz w:val="24"/>
          <w:szCs w:val="24"/>
        </w:rPr>
        <w:t xml:space="preserve">ustawy z dnia 14 grudnia 2016 r. Prawo oświatowe (Dz. U. z 2019 r. poz. 1148 </w:t>
      </w:r>
      <w:r w:rsidRPr="002A0453">
        <w:rPr>
          <w:rFonts w:ascii="Calibri" w:eastAsia="Calibri" w:hAnsi="Calibri" w:cs="Calibri"/>
          <w:color w:val="000000"/>
          <w:sz w:val="24"/>
          <w:szCs w:val="24"/>
        </w:rPr>
        <w:br/>
        <w:t>z późn. zm.);</w:t>
      </w:r>
    </w:p>
    <w:p w:rsidR="00B816FD" w:rsidRPr="00B816FD" w:rsidRDefault="00B816FD" w:rsidP="00B816FD">
      <w:pPr>
        <w:spacing w:after="5" w:line="250" w:lineRule="auto"/>
        <w:ind w:left="10" w:hanging="1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816FD">
        <w:rPr>
          <w:rFonts w:ascii="Calibri" w:eastAsia="Calibri" w:hAnsi="Calibri" w:cs="Calibri"/>
          <w:color w:val="000000"/>
          <w:sz w:val="24"/>
          <w:szCs w:val="24"/>
        </w:rPr>
        <w:t>•</w:t>
      </w:r>
      <w:r w:rsidRPr="00B816FD">
        <w:rPr>
          <w:rFonts w:ascii="Calibri" w:eastAsia="Calibri" w:hAnsi="Calibri" w:cs="Calibri"/>
          <w:color w:val="000000"/>
          <w:sz w:val="24"/>
          <w:szCs w:val="24"/>
        </w:rPr>
        <w:tab/>
        <w:t xml:space="preserve">rozporządzenia Ministra Edukacji Narodowej z dnia 21 sierpnia 2019 r. </w:t>
      </w:r>
      <w:r w:rsidRPr="00B816FD">
        <w:rPr>
          <w:rFonts w:ascii="Calibri" w:eastAsia="Calibri" w:hAnsi="Calibri" w:cs="Calibri"/>
          <w:color w:val="000000"/>
          <w:sz w:val="24"/>
          <w:szCs w:val="24"/>
        </w:rPr>
        <w:br/>
        <w:t>w sprawie przeprowadzania postępowania rekrutacyjnego oraz postępowania uzupełniającego do publicznych przedszkoli, szkół, placówek i centrów (Dz. U. poz. 1737);</w:t>
      </w:r>
    </w:p>
    <w:p w:rsidR="00B816FD" w:rsidRDefault="00B816FD" w:rsidP="00B816FD">
      <w:pPr>
        <w:spacing w:after="5" w:line="250" w:lineRule="auto"/>
        <w:ind w:left="10" w:hanging="1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816FD">
        <w:rPr>
          <w:rFonts w:ascii="Calibri" w:eastAsia="Calibri" w:hAnsi="Calibri" w:cs="Calibri"/>
          <w:color w:val="000000"/>
          <w:sz w:val="24"/>
          <w:szCs w:val="24"/>
        </w:rPr>
        <w:t>•</w:t>
      </w:r>
      <w:r w:rsidRPr="00B816FD">
        <w:rPr>
          <w:rFonts w:ascii="Calibri" w:eastAsia="Calibri" w:hAnsi="Calibri" w:cs="Calibri"/>
          <w:color w:val="000000"/>
          <w:sz w:val="24"/>
          <w:szCs w:val="24"/>
        </w:rPr>
        <w:tab/>
        <w:t xml:space="preserve">Uchwały Nr XLI/1062/2017 Rady m.st. Warszawy z dnia 9 lutego 2017 r. </w:t>
      </w:r>
      <w:r w:rsidRPr="00B816FD">
        <w:rPr>
          <w:rFonts w:ascii="Calibri" w:eastAsia="Calibri" w:hAnsi="Calibri" w:cs="Calibri"/>
          <w:color w:val="000000"/>
          <w:sz w:val="24"/>
          <w:szCs w:val="24"/>
        </w:rPr>
        <w:br/>
        <w:t>w sprawie składania wniosków o przyjęcie do publicznych przedszkoli, oddziałów przedszkolnych w szkołach podstawowych oraz szkół podstawowych prowadzonych przez m.st. Warszawę</w:t>
      </w:r>
      <w:r w:rsidR="00E223EF">
        <w:rPr>
          <w:rFonts w:ascii="Calibri" w:eastAsia="Calibri" w:hAnsi="Calibri" w:cs="Calibri"/>
          <w:color w:val="000000"/>
          <w:sz w:val="24"/>
          <w:szCs w:val="24"/>
        </w:rPr>
        <w:t xml:space="preserve"> (Dz. Urz. Woj. Maz. poz. 1645), </w:t>
      </w:r>
    </w:p>
    <w:p w:rsidR="00E223EF" w:rsidRPr="00212607" w:rsidRDefault="00E223EF" w:rsidP="00B816FD">
      <w:pPr>
        <w:spacing w:after="5" w:line="250" w:lineRule="auto"/>
        <w:ind w:left="10" w:hanging="10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057691" w:rsidRDefault="00057691" w:rsidP="000576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561ECD">
        <w:rPr>
          <w:rFonts w:eastAsia="Times New Roman"/>
          <w:sz w:val="24"/>
          <w:szCs w:val="24"/>
        </w:rPr>
        <w:t>zarządza się co następuje:</w:t>
      </w:r>
    </w:p>
    <w:p w:rsidR="00B62D87" w:rsidRPr="00212607" w:rsidRDefault="00B62D87" w:rsidP="00057691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B62D87" w:rsidRPr="004953A9" w:rsidRDefault="00B62D87" w:rsidP="00B62D87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§ 1</w:t>
      </w:r>
      <w:r w:rsidRPr="004953A9">
        <w:rPr>
          <w:rFonts w:eastAsia="Times New Roman"/>
          <w:sz w:val="24"/>
          <w:szCs w:val="24"/>
        </w:rPr>
        <w:t>.</w:t>
      </w:r>
    </w:p>
    <w:p w:rsidR="00846494" w:rsidRPr="00212607" w:rsidRDefault="00846494" w:rsidP="00057691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546CE5" w:rsidRDefault="00846494" w:rsidP="00814098">
      <w:pPr>
        <w:pStyle w:val="Nagwek1"/>
        <w:numPr>
          <w:ilvl w:val="0"/>
          <w:numId w:val="6"/>
        </w:numPr>
        <w:spacing w:line="240" w:lineRule="auto"/>
        <w:jc w:val="both"/>
        <w:rPr>
          <w:rFonts w:eastAsia="Times New Roman"/>
          <w:b w:val="0"/>
          <w:sz w:val="24"/>
          <w:szCs w:val="24"/>
        </w:rPr>
      </w:pPr>
      <w:r w:rsidRPr="00546CE5">
        <w:rPr>
          <w:rFonts w:eastAsia="Times New Roman"/>
          <w:b w:val="0"/>
          <w:sz w:val="24"/>
          <w:szCs w:val="24"/>
        </w:rPr>
        <w:t xml:space="preserve">Dyrektor </w:t>
      </w:r>
      <w:r w:rsidRPr="00546CE5">
        <w:rPr>
          <w:rFonts w:cstheme="minorHAnsi"/>
          <w:b w:val="0"/>
          <w:sz w:val="24"/>
          <w:szCs w:val="24"/>
        </w:rPr>
        <w:t xml:space="preserve">Szkoły Podstawowej nr 163 im. Batalionu „Zośka” w Warszawie </w:t>
      </w:r>
      <w:r w:rsidR="00546CE5" w:rsidRPr="00546CE5">
        <w:rPr>
          <w:rFonts w:eastAsia="Times New Roman"/>
          <w:b w:val="0"/>
          <w:sz w:val="24"/>
          <w:szCs w:val="24"/>
        </w:rPr>
        <w:t>ustala i wprowadza do użytku wewnętrznego</w:t>
      </w:r>
      <w:r w:rsidR="00546CE5" w:rsidRPr="00546CE5">
        <w:rPr>
          <w:b w:val="0"/>
          <w:sz w:val="24"/>
          <w:szCs w:val="24"/>
          <w:lang w:val="pl-PL"/>
        </w:rPr>
        <w:t xml:space="preserve"> Regulamin rekrutacji do oddziału dwujęzycznego w Szkole Podstawowej nr 163</w:t>
      </w:r>
      <w:r w:rsidR="00546CE5">
        <w:rPr>
          <w:b w:val="0"/>
          <w:sz w:val="24"/>
          <w:szCs w:val="24"/>
          <w:lang w:val="pl-PL"/>
        </w:rPr>
        <w:t xml:space="preserve"> </w:t>
      </w:r>
      <w:r w:rsidR="00546CE5" w:rsidRPr="00546CE5">
        <w:rPr>
          <w:b w:val="0"/>
          <w:sz w:val="24"/>
          <w:szCs w:val="24"/>
          <w:lang w:val="pl-PL"/>
        </w:rPr>
        <w:t>im. Batalionu „Zośka”</w:t>
      </w:r>
      <w:r w:rsidR="00546CE5">
        <w:rPr>
          <w:b w:val="0"/>
          <w:sz w:val="24"/>
          <w:szCs w:val="24"/>
          <w:lang w:val="pl-PL"/>
        </w:rPr>
        <w:t xml:space="preserve"> </w:t>
      </w:r>
      <w:r w:rsidR="00546CE5" w:rsidRPr="00546CE5">
        <w:rPr>
          <w:b w:val="0"/>
          <w:sz w:val="24"/>
          <w:szCs w:val="24"/>
          <w:lang w:val="pl-PL"/>
        </w:rPr>
        <w:t>w Warszawie</w:t>
      </w:r>
      <w:r w:rsidR="00546CE5" w:rsidRPr="00546CE5">
        <w:rPr>
          <w:rFonts w:eastAsia="Times New Roman"/>
          <w:b w:val="0"/>
          <w:sz w:val="24"/>
          <w:szCs w:val="24"/>
        </w:rPr>
        <w:t>.</w:t>
      </w:r>
    </w:p>
    <w:p w:rsidR="003F75F4" w:rsidRPr="00814098" w:rsidRDefault="003F75F4" w:rsidP="00814098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 w:rsidRPr="00814098">
        <w:rPr>
          <w:sz w:val="24"/>
          <w:szCs w:val="24"/>
          <w:lang w:val="en-US"/>
        </w:rPr>
        <w:t>Regulamin stanowi</w:t>
      </w:r>
      <w:r w:rsidRPr="00814098">
        <w:rPr>
          <w:lang w:val="en-US"/>
        </w:rPr>
        <w:t xml:space="preserve"> </w:t>
      </w:r>
      <w:r w:rsidR="00814098" w:rsidRPr="00814098">
        <w:rPr>
          <w:rFonts w:eastAsia="Times New Roman"/>
          <w:sz w:val="24"/>
          <w:szCs w:val="24"/>
        </w:rPr>
        <w:t>załącznik do Zarządzenia 11</w:t>
      </w:r>
      <w:r w:rsidR="00E6140E" w:rsidRPr="00814098">
        <w:rPr>
          <w:rFonts w:eastAsia="Times New Roman"/>
          <w:sz w:val="24"/>
          <w:szCs w:val="24"/>
        </w:rPr>
        <w:t>/2020</w:t>
      </w:r>
      <w:r w:rsidRPr="00814098">
        <w:rPr>
          <w:rFonts w:eastAsia="Times New Roman"/>
          <w:sz w:val="24"/>
          <w:szCs w:val="24"/>
        </w:rPr>
        <w:t>.</w:t>
      </w:r>
    </w:p>
    <w:p w:rsidR="00846494" w:rsidRPr="00212607" w:rsidRDefault="00846494" w:rsidP="00846494">
      <w:pPr>
        <w:spacing w:after="0"/>
        <w:rPr>
          <w:rFonts w:cstheme="minorHAnsi"/>
          <w:sz w:val="16"/>
          <w:szCs w:val="16"/>
        </w:rPr>
      </w:pPr>
    </w:p>
    <w:p w:rsidR="00212607" w:rsidRPr="00212607" w:rsidRDefault="00B62D87" w:rsidP="00212607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§ 2.</w:t>
      </w:r>
    </w:p>
    <w:p w:rsidR="00212607" w:rsidRPr="00212607" w:rsidRDefault="00212607" w:rsidP="00212607">
      <w:pPr>
        <w:spacing w:after="0" w:line="240" w:lineRule="auto"/>
        <w:ind w:right="-426"/>
        <w:jc w:val="center"/>
        <w:rPr>
          <w:rFonts w:eastAsiaTheme="minorEastAsia" w:cs="Times New Roman"/>
          <w:sz w:val="16"/>
          <w:szCs w:val="16"/>
          <w:lang w:eastAsia="pl-PL"/>
        </w:rPr>
      </w:pPr>
      <w:bookmarkStart w:id="0" w:name="_GoBack"/>
      <w:bookmarkEnd w:id="0"/>
    </w:p>
    <w:p w:rsidR="00212607" w:rsidRPr="00215E5D" w:rsidRDefault="00212607" w:rsidP="00212607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1.</w:t>
      </w:r>
      <w:r w:rsidRPr="00215E5D">
        <w:rPr>
          <w:rFonts w:eastAsiaTheme="minorEastAsia" w:cs="Times New Roman"/>
          <w:sz w:val="24"/>
          <w:szCs w:val="24"/>
          <w:lang w:eastAsia="pl-PL"/>
        </w:rPr>
        <w:t xml:space="preserve">Zobowiązuje się wszystkich pracowników pedagogicznych </w:t>
      </w:r>
      <w:r>
        <w:rPr>
          <w:rFonts w:eastAsiaTheme="minorEastAsia" w:cs="Times New Roman"/>
          <w:sz w:val="24"/>
          <w:szCs w:val="24"/>
          <w:lang w:eastAsia="pl-PL"/>
        </w:rPr>
        <w:t>z</w:t>
      </w:r>
      <w:r w:rsidRPr="00215E5D">
        <w:rPr>
          <w:rFonts w:eastAsiaTheme="minorEastAsia" w:cs="Times New Roman"/>
          <w:sz w:val="24"/>
          <w:szCs w:val="24"/>
          <w:lang w:eastAsia="pl-PL"/>
        </w:rPr>
        <w:t>atrudnionych w Szkole Podstawowej nr 163 im. Batalionu „Zośka” w Warszawie do zapozna</w:t>
      </w:r>
      <w:r>
        <w:rPr>
          <w:rFonts w:eastAsiaTheme="minorEastAsia" w:cs="Times New Roman"/>
          <w:sz w:val="24"/>
          <w:szCs w:val="24"/>
          <w:lang w:eastAsia="pl-PL"/>
        </w:rPr>
        <w:t>nia się z treścią ZARZĄDZENIA 11/2020 z dnia 14</w:t>
      </w:r>
      <w:r w:rsidRPr="00215E5D">
        <w:rPr>
          <w:rFonts w:eastAsiaTheme="minorEastAsia" w:cs="Times New Roman"/>
          <w:sz w:val="24"/>
          <w:szCs w:val="24"/>
          <w:lang w:eastAsia="pl-PL"/>
        </w:rPr>
        <w:t xml:space="preserve">.04.2020 r. </w:t>
      </w:r>
      <w:r>
        <w:rPr>
          <w:rFonts w:eastAsiaTheme="minorEastAsia" w:cs="Times New Roman"/>
          <w:sz w:val="24"/>
          <w:szCs w:val="24"/>
          <w:lang w:eastAsia="pl-PL"/>
        </w:rPr>
        <w:t xml:space="preserve">wraz z załącznikiem </w:t>
      </w:r>
      <w:r w:rsidRPr="00215E5D">
        <w:rPr>
          <w:rFonts w:eastAsiaTheme="minorEastAsia" w:cs="Times New Roman"/>
          <w:sz w:val="24"/>
          <w:szCs w:val="24"/>
          <w:lang w:eastAsia="pl-PL"/>
        </w:rPr>
        <w:t xml:space="preserve">oraz do </w:t>
      </w:r>
      <w:r>
        <w:rPr>
          <w:rFonts w:eastAsiaTheme="minorEastAsia" w:cs="Times New Roman"/>
          <w:sz w:val="24"/>
          <w:szCs w:val="24"/>
          <w:lang w:eastAsia="pl-PL"/>
        </w:rPr>
        <w:t xml:space="preserve">przestrzegania </w:t>
      </w:r>
      <w:r w:rsidRPr="00215E5D">
        <w:rPr>
          <w:rFonts w:eastAsiaTheme="minorEastAsia" w:cs="Times New Roman"/>
          <w:sz w:val="24"/>
          <w:szCs w:val="24"/>
          <w:lang w:eastAsia="pl-PL"/>
        </w:rPr>
        <w:t>w pełni zawartych w nim postanowień.</w:t>
      </w:r>
    </w:p>
    <w:p w:rsidR="00212607" w:rsidRPr="00C95AFB" w:rsidRDefault="00212607" w:rsidP="00212607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:rsidR="00212607" w:rsidRPr="00C95AFB" w:rsidRDefault="00212607" w:rsidP="00212607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13</w:t>
      </w:r>
      <w:r w:rsidRPr="00C95AFB">
        <w:rPr>
          <w:rFonts w:eastAsiaTheme="minorEastAsia" w:cs="Times New Roman"/>
          <w:sz w:val="24"/>
          <w:szCs w:val="24"/>
          <w:lang w:eastAsia="pl-PL"/>
        </w:rPr>
        <w:t>.</w:t>
      </w:r>
    </w:p>
    <w:p w:rsidR="00212607" w:rsidRPr="00BA07E8" w:rsidRDefault="00212607" w:rsidP="00212607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C95AFB">
        <w:rPr>
          <w:rFonts w:eastAsiaTheme="minorEastAsia" w:cs="Times New Roman"/>
          <w:sz w:val="24"/>
          <w:szCs w:val="24"/>
          <w:lang w:eastAsia="pl-PL"/>
        </w:rPr>
        <w:t>Zarządzenie wchodzi w życie z dniem podpisania.</w:t>
      </w:r>
    </w:p>
    <w:p w:rsidR="008123B2" w:rsidRPr="004953A9" w:rsidRDefault="008123B2" w:rsidP="004953A9">
      <w:pPr>
        <w:spacing w:after="0" w:line="240" w:lineRule="auto"/>
        <w:rPr>
          <w:rFonts w:eastAsia="Times New Roman"/>
          <w:sz w:val="24"/>
          <w:szCs w:val="24"/>
        </w:rPr>
      </w:pPr>
    </w:p>
    <w:p w:rsidR="004953A9" w:rsidRPr="004953A9" w:rsidRDefault="004953A9" w:rsidP="004953A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Dyrektor Szkoły</w:t>
      </w:r>
    </w:p>
    <w:p w:rsidR="004953A9" w:rsidRPr="004953A9" w:rsidRDefault="004953A9" w:rsidP="004953A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Marzena Żak</w:t>
      </w:r>
    </w:p>
    <w:p w:rsidR="004953A9" w:rsidRPr="004953A9" w:rsidRDefault="00E6140E" w:rsidP="004953A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14.04.2020</w:t>
      </w:r>
      <w:r w:rsidR="004953A9" w:rsidRPr="004953A9">
        <w:rPr>
          <w:rFonts w:eastAsia="Times New Roman"/>
          <w:sz w:val="24"/>
          <w:szCs w:val="24"/>
        </w:rPr>
        <w:t xml:space="preserve"> r.</w:t>
      </w:r>
    </w:p>
    <w:p w:rsidR="00846494" w:rsidRDefault="00846494" w:rsidP="004953A9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846494" w:rsidRPr="00846494" w:rsidRDefault="00A14E5F" w:rsidP="00A14E5F">
      <w:pPr>
        <w:tabs>
          <w:tab w:val="left" w:pos="1725"/>
        </w:tabs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ab/>
      </w:r>
    </w:p>
    <w:sectPr w:rsidR="00846494" w:rsidRPr="008464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7D4" w:rsidRDefault="000407D4" w:rsidP="00CA6DEF">
      <w:pPr>
        <w:spacing w:after="0" w:line="240" w:lineRule="auto"/>
      </w:pPr>
      <w:r>
        <w:separator/>
      </w:r>
    </w:p>
  </w:endnote>
  <w:endnote w:type="continuationSeparator" w:id="0">
    <w:p w:rsidR="000407D4" w:rsidRDefault="000407D4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814098">
      <w:rPr>
        <w:rFonts w:ascii="Cambria" w:eastAsia="Times New Roman" w:hAnsi="Cambria" w:cs="Times New Roman"/>
        <w:sz w:val="24"/>
        <w:szCs w:val="24"/>
        <w:lang w:eastAsia="x-none"/>
      </w:rPr>
      <w:t>11</w:t>
    </w:r>
    <w:r w:rsidR="00E6140E">
      <w:rPr>
        <w:rFonts w:ascii="Cambria" w:eastAsia="Times New Roman" w:hAnsi="Cambria" w:cs="Times New Roman"/>
        <w:sz w:val="24"/>
        <w:szCs w:val="24"/>
        <w:lang w:eastAsia="x-none"/>
      </w:rPr>
      <w:t>/2020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4608C1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12607" w:rsidRPr="0021260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040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7D4" w:rsidRDefault="000407D4" w:rsidP="00CA6DEF">
      <w:pPr>
        <w:spacing w:after="0" w:line="240" w:lineRule="auto"/>
      </w:pPr>
      <w:r>
        <w:separator/>
      </w:r>
    </w:p>
  </w:footnote>
  <w:footnote w:type="continuationSeparator" w:id="0">
    <w:p w:rsidR="000407D4" w:rsidRDefault="000407D4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416D"/>
    <w:multiLevelType w:val="hybridMultilevel"/>
    <w:tmpl w:val="4674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3535"/>
    <w:multiLevelType w:val="hybridMultilevel"/>
    <w:tmpl w:val="060C787E"/>
    <w:lvl w:ilvl="0" w:tplc="D4AEC8AC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C202BE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905D8C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982372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B21A86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B26D24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8C6C2C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301446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F8DCD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43EDA"/>
    <w:multiLevelType w:val="hybridMultilevel"/>
    <w:tmpl w:val="ED5A1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232C5"/>
    <w:rsid w:val="00027151"/>
    <w:rsid w:val="000315DA"/>
    <w:rsid w:val="00034E8C"/>
    <w:rsid w:val="000407D4"/>
    <w:rsid w:val="000533A8"/>
    <w:rsid w:val="00056470"/>
    <w:rsid w:val="00057691"/>
    <w:rsid w:val="00065AF1"/>
    <w:rsid w:val="00066FF9"/>
    <w:rsid w:val="00072514"/>
    <w:rsid w:val="000831B9"/>
    <w:rsid w:val="0009178A"/>
    <w:rsid w:val="00095478"/>
    <w:rsid w:val="00095AD9"/>
    <w:rsid w:val="000A1CF0"/>
    <w:rsid w:val="000C12F9"/>
    <w:rsid w:val="000E266B"/>
    <w:rsid w:val="000F4086"/>
    <w:rsid w:val="00102036"/>
    <w:rsid w:val="00104C64"/>
    <w:rsid w:val="00123BB3"/>
    <w:rsid w:val="001354C8"/>
    <w:rsid w:val="001404DE"/>
    <w:rsid w:val="00143D9A"/>
    <w:rsid w:val="001468F8"/>
    <w:rsid w:val="001532C5"/>
    <w:rsid w:val="00154681"/>
    <w:rsid w:val="00160B85"/>
    <w:rsid w:val="001A24B3"/>
    <w:rsid w:val="001C0EF4"/>
    <w:rsid w:val="001C3974"/>
    <w:rsid w:val="001C4767"/>
    <w:rsid w:val="00212607"/>
    <w:rsid w:val="00221AD4"/>
    <w:rsid w:val="002220AB"/>
    <w:rsid w:val="0024653F"/>
    <w:rsid w:val="0025459B"/>
    <w:rsid w:val="00263019"/>
    <w:rsid w:val="00290D40"/>
    <w:rsid w:val="00292471"/>
    <w:rsid w:val="002A0453"/>
    <w:rsid w:val="002B0EAC"/>
    <w:rsid w:val="002E611C"/>
    <w:rsid w:val="00305266"/>
    <w:rsid w:val="0030664E"/>
    <w:rsid w:val="00320C9E"/>
    <w:rsid w:val="00322906"/>
    <w:rsid w:val="003523F9"/>
    <w:rsid w:val="003903CD"/>
    <w:rsid w:val="00395AB2"/>
    <w:rsid w:val="00397D61"/>
    <w:rsid w:val="00397F9B"/>
    <w:rsid w:val="003B264B"/>
    <w:rsid w:val="003C30B5"/>
    <w:rsid w:val="003E29E9"/>
    <w:rsid w:val="003F3AFE"/>
    <w:rsid w:val="003F75F4"/>
    <w:rsid w:val="00402B44"/>
    <w:rsid w:val="00436410"/>
    <w:rsid w:val="00446ECD"/>
    <w:rsid w:val="00453EFD"/>
    <w:rsid w:val="00454F6B"/>
    <w:rsid w:val="00457245"/>
    <w:rsid w:val="004608C1"/>
    <w:rsid w:val="0049203D"/>
    <w:rsid w:val="004953A9"/>
    <w:rsid w:val="004A10A3"/>
    <w:rsid w:val="004A377D"/>
    <w:rsid w:val="004C7328"/>
    <w:rsid w:val="00501218"/>
    <w:rsid w:val="005014A4"/>
    <w:rsid w:val="00531811"/>
    <w:rsid w:val="00546CE5"/>
    <w:rsid w:val="00561ECD"/>
    <w:rsid w:val="00563D89"/>
    <w:rsid w:val="0056518A"/>
    <w:rsid w:val="00577E01"/>
    <w:rsid w:val="00584B51"/>
    <w:rsid w:val="005A36A2"/>
    <w:rsid w:val="005B2736"/>
    <w:rsid w:val="005E2C9B"/>
    <w:rsid w:val="005E3879"/>
    <w:rsid w:val="005F61DB"/>
    <w:rsid w:val="005F7273"/>
    <w:rsid w:val="00622963"/>
    <w:rsid w:val="00640DEB"/>
    <w:rsid w:val="0068382F"/>
    <w:rsid w:val="00684E42"/>
    <w:rsid w:val="006A106D"/>
    <w:rsid w:val="006B3354"/>
    <w:rsid w:val="006C12A2"/>
    <w:rsid w:val="006E7302"/>
    <w:rsid w:val="006F281E"/>
    <w:rsid w:val="006F49B7"/>
    <w:rsid w:val="00703284"/>
    <w:rsid w:val="007119D4"/>
    <w:rsid w:val="00722433"/>
    <w:rsid w:val="00723504"/>
    <w:rsid w:val="007309CA"/>
    <w:rsid w:val="00744C4D"/>
    <w:rsid w:val="00774C30"/>
    <w:rsid w:val="007851FE"/>
    <w:rsid w:val="007B3EB1"/>
    <w:rsid w:val="007C3706"/>
    <w:rsid w:val="007D378C"/>
    <w:rsid w:val="008123B2"/>
    <w:rsid w:val="00814098"/>
    <w:rsid w:val="008242B1"/>
    <w:rsid w:val="008301D3"/>
    <w:rsid w:val="00833174"/>
    <w:rsid w:val="00834EF0"/>
    <w:rsid w:val="008369DD"/>
    <w:rsid w:val="00846494"/>
    <w:rsid w:val="00851B8C"/>
    <w:rsid w:val="00854898"/>
    <w:rsid w:val="00855E6A"/>
    <w:rsid w:val="00856AE8"/>
    <w:rsid w:val="00875D34"/>
    <w:rsid w:val="008877EB"/>
    <w:rsid w:val="00895F41"/>
    <w:rsid w:val="008A42E7"/>
    <w:rsid w:val="008C2402"/>
    <w:rsid w:val="008D62F4"/>
    <w:rsid w:val="008E291E"/>
    <w:rsid w:val="008F768F"/>
    <w:rsid w:val="00910AB6"/>
    <w:rsid w:val="009242A1"/>
    <w:rsid w:val="009842F6"/>
    <w:rsid w:val="00992F6D"/>
    <w:rsid w:val="00997C5B"/>
    <w:rsid w:val="009C3996"/>
    <w:rsid w:val="009E6746"/>
    <w:rsid w:val="009E7060"/>
    <w:rsid w:val="009F4160"/>
    <w:rsid w:val="00A14E5F"/>
    <w:rsid w:val="00A216DA"/>
    <w:rsid w:val="00A27AD1"/>
    <w:rsid w:val="00A5205C"/>
    <w:rsid w:val="00A821A7"/>
    <w:rsid w:val="00AA097C"/>
    <w:rsid w:val="00AB5BF2"/>
    <w:rsid w:val="00AB797C"/>
    <w:rsid w:val="00AC58C2"/>
    <w:rsid w:val="00AD1819"/>
    <w:rsid w:val="00AD4F08"/>
    <w:rsid w:val="00AD68BC"/>
    <w:rsid w:val="00AE25E9"/>
    <w:rsid w:val="00B003A2"/>
    <w:rsid w:val="00B008CF"/>
    <w:rsid w:val="00B07E60"/>
    <w:rsid w:val="00B22900"/>
    <w:rsid w:val="00B241EB"/>
    <w:rsid w:val="00B35AAF"/>
    <w:rsid w:val="00B43B7E"/>
    <w:rsid w:val="00B54A02"/>
    <w:rsid w:val="00B55873"/>
    <w:rsid w:val="00B62D87"/>
    <w:rsid w:val="00B73E94"/>
    <w:rsid w:val="00B77B66"/>
    <w:rsid w:val="00B816FD"/>
    <w:rsid w:val="00B833DD"/>
    <w:rsid w:val="00BA02CB"/>
    <w:rsid w:val="00BA19D5"/>
    <w:rsid w:val="00BC10FF"/>
    <w:rsid w:val="00BC6D95"/>
    <w:rsid w:val="00BD74E6"/>
    <w:rsid w:val="00BE101A"/>
    <w:rsid w:val="00BF2114"/>
    <w:rsid w:val="00BF2265"/>
    <w:rsid w:val="00C045F9"/>
    <w:rsid w:val="00C209E5"/>
    <w:rsid w:val="00C531F6"/>
    <w:rsid w:val="00C67AFD"/>
    <w:rsid w:val="00C7259D"/>
    <w:rsid w:val="00C760AC"/>
    <w:rsid w:val="00CA6DEF"/>
    <w:rsid w:val="00CA73BF"/>
    <w:rsid w:val="00CC4D79"/>
    <w:rsid w:val="00D01C1A"/>
    <w:rsid w:val="00D03F5A"/>
    <w:rsid w:val="00D1448F"/>
    <w:rsid w:val="00D36F0B"/>
    <w:rsid w:val="00D60524"/>
    <w:rsid w:val="00D6344F"/>
    <w:rsid w:val="00D72148"/>
    <w:rsid w:val="00D73E74"/>
    <w:rsid w:val="00D80D8A"/>
    <w:rsid w:val="00D83DC9"/>
    <w:rsid w:val="00E02C6F"/>
    <w:rsid w:val="00E223EF"/>
    <w:rsid w:val="00E372E9"/>
    <w:rsid w:val="00E6140E"/>
    <w:rsid w:val="00E62944"/>
    <w:rsid w:val="00E7170A"/>
    <w:rsid w:val="00E71F75"/>
    <w:rsid w:val="00E73E11"/>
    <w:rsid w:val="00E77F67"/>
    <w:rsid w:val="00E92733"/>
    <w:rsid w:val="00EB01DF"/>
    <w:rsid w:val="00EB6093"/>
    <w:rsid w:val="00ED5639"/>
    <w:rsid w:val="00EE0C66"/>
    <w:rsid w:val="00EE5968"/>
    <w:rsid w:val="00F24DA1"/>
    <w:rsid w:val="00F53D75"/>
    <w:rsid w:val="00FA2E5D"/>
    <w:rsid w:val="00FC047D"/>
    <w:rsid w:val="00FC2528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C7DB"/>
  <w15:docId w15:val="{EE45D12E-17C1-436D-A804-2A0935A2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paragraph" w:styleId="Nagwek1">
    <w:name w:val="heading 1"/>
    <w:next w:val="Normalny"/>
    <w:link w:val="Nagwek1Znak"/>
    <w:uiPriority w:val="9"/>
    <w:unhideWhenUsed/>
    <w:qFormat/>
    <w:rsid w:val="00A27AD1"/>
    <w:pPr>
      <w:keepNext/>
      <w:keepLines/>
      <w:spacing w:after="0" w:line="259" w:lineRule="auto"/>
      <w:ind w:left="290"/>
      <w:outlineLvl w:val="0"/>
    </w:pPr>
    <w:rPr>
      <w:rFonts w:ascii="Calibri" w:eastAsia="Calibri" w:hAnsi="Calibri" w:cs="Calibri"/>
      <w:b/>
      <w:color w:val="000000"/>
      <w:sz w:val="4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1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D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27AD1"/>
    <w:rPr>
      <w:rFonts w:ascii="Calibri" w:eastAsia="Calibri" w:hAnsi="Calibri" w:cs="Calibri"/>
      <w:b/>
      <w:color w:val="000000"/>
      <w:sz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209</cp:revision>
  <cp:lastPrinted>2019-04-09T12:16:00Z</cp:lastPrinted>
  <dcterms:created xsi:type="dcterms:W3CDTF">2017-09-02T16:26:00Z</dcterms:created>
  <dcterms:modified xsi:type="dcterms:W3CDTF">2020-04-10T09:11:00Z</dcterms:modified>
</cp:coreProperties>
</file>