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E85D" w14:textId="19193F7E" w:rsidR="00CA6DEF" w:rsidRDefault="00937267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BF6598">
        <w:rPr>
          <w:rFonts w:eastAsia="Times New Roman" w:cs="Arial"/>
          <w:sz w:val="28"/>
          <w:szCs w:val="28"/>
          <w:lang w:eastAsia="pl-PL"/>
        </w:rPr>
        <w:t xml:space="preserve"> 39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</w:p>
    <w:p w14:paraId="7AF12E0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117F7353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6177F438" w14:textId="7DFB499A"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BF6598">
        <w:rPr>
          <w:rFonts w:eastAsia="Times New Roman" w:cs="Arial"/>
          <w:sz w:val="28"/>
          <w:szCs w:val="28"/>
          <w:lang w:eastAsia="pl-PL"/>
        </w:rPr>
        <w:t>2 grudnia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1E0E39B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3B88944A" w14:textId="25C3D8AD" w:rsidR="00CA6DEF" w:rsidRDefault="00BF659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ogłoszenia jednolitego tekstu Statutu Szkoły</w:t>
      </w:r>
      <w:r w:rsidR="00FC047D">
        <w:rPr>
          <w:rFonts w:eastAsia="Times New Roman"/>
          <w:b/>
          <w:sz w:val="24"/>
          <w:szCs w:val="24"/>
        </w:rPr>
        <w:br/>
      </w:r>
      <w:r w:rsidR="005C6FD7">
        <w:rPr>
          <w:rFonts w:eastAsia="Times New Roman"/>
          <w:b/>
          <w:sz w:val="24"/>
          <w:szCs w:val="24"/>
        </w:rPr>
        <w:t xml:space="preserve"> </w:t>
      </w:r>
    </w:p>
    <w:p w14:paraId="01ADB2B4" w14:textId="77777777"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14:paraId="7FAD525E" w14:textId="743CFC79"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>art. 62. ust. 1 oraz art. 69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. ust. 4, 5, 6 ustawy z dnia 14 grudnia 2016 r. prawo oświatowe (t. j. </w:t>
      </w:r>
      <w:r w:rsidR="0009032C" w:rsidRPr="00F01E4C">
        <w:rPr>
          <w:rFonts w:eastAsia="Times New Roman" w:cs="Arial"/>
          <w:sz w:val="24"/>
          <w:szCs w:val="24"/>
          <w:lang w:eastAsia="pl-PL"/>
        </w:rPr>
        <w:t xml:space="preserve">Dz. U. z 2020 r. poz. 910 i 1378) </w:t>
      </w:r>
      <w:r w:rsidR="00BB6BCB">
        <w:rPr>
          <w:rFonts w:eastAsia="Times New Roman" w:cs="Arial"/>
          <w:sz w:val="24"/>
          <w:szCs w:val="24"/>
          <w:lang w:eastAsia="pl-PL"/>
        </w:rPr>
        <w:t>oraz art. 16 ust. 1 zdanie pierwsze ustawy z dnia 20 lipca 2000 r. o ogłaszaniu aktów normatywnych i niektórych innych aktów prawnych (Dz. U. z 2019 r. poz. 1461)</w:t>
      </w:r>
    </w:p>
    <w:p w14:paraId="373DDC15" w14:textId="77777777"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B30ECD1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7EF9E9EF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065D58A5" w14:textId="08996572" w:rsidR="00BB6BCB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BB6BCB">
        <w:rPr>
          <w:rFonts w:eastAsia="Times New Roman"/>
          <w:sz w:val="24"/>
          <w:szCs w:val="24"/>
        </w:rPr>
        <w:t>ogłasza w załączniku do niniejszego ZARZĄDZENIA jednolity tekst STATUTU SZKOŁY z uwzględnieniem zmian wprowadzonych UCHWŁAMI RADY PEDAGOGICZNEJ z:</w:t>
      </w:r>
    </w:p>
    <w:p w14:paraId="54386A59" w14:textId="3EBF723A" w:rsidR="00BB6BCB" w:rsidRDefault="00BB6BCB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sierpnia 2020 r.,</w:t>
      </w:r>
    </w:p>
    <w:p w14:paraId="13B4B124" w14:textId="77777777" w:rsidR="00BB6BCB" w:rsidRDefault="00BB6BCB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02 grudnia 2020 r. </w:t>
      </w:r>
    </w:p>
    <w:p w14:paraId="6A096E4D" w14:textId="69EB4797" w:rsidR="00BB6BCB" w:rsidRDefault="00BB6BCB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Oraz zmian wprowadzonych uchwałami </w:t>
      </w:r>
      <w:r w:rsidR="006B0295">
        <w:rPr>
          <w:rFonts w:eastAsia="Times New Roman"/>
          <w:sz w:val="24"/>
          <w:szCs w:val="24"/>
        </w:rPr>
        <w:t>Rady P</w:t>
      </w:r>
      <w:r>
        <w:rPr>
          <w:rFonts w:eastAsia="Times New Roman"/>
          <w:sz w:val="24"/>
          <w:szCs w:val="24"/>
        </w:rPr>
        <w:t>edagogicznej przed 30 sierpnia 2020 r.</w:t>
      </w:r>
    </w:p>
    <w:p w14:paraId="54907820" w14:textId="0078EBBC"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</w:p>
    <w:p w14:paraId="455D38AB" w14:textId="77777777"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14:paraId="2453D82E" w14:textId="77777777"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7222863C" w14:textId="7585845A" w:rsidR="00057691" w:rsidRPr="008E681E" w:rsidRDefault="008E681E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8E681E">
        <w:rPr>
          <w:rFonts w:eastAsia="Times New Roman"/>
          <w:sz w:val="24"/>
          <w:szCs w:val="24"/>
        </w:rPr>
        <w:t xml:space="preserve">Tekst jednolity wchodzi w </w:t>
      </w:r>
      <w:r>
        <w:rPr>
          <w:rFonts w:eastAsia="Times New Roman"/>
          <w:sz w:val="24"/>
          <w:szCs w:val="24"/>
        </w:rPr>
        <w:t>ż</w:t>
      </w:r>
      <w:r w:rsidRPr="008E681E">
        <w:rPr>
          <w:rFonts w:eastAsia="Times New Roman"/>
          <w:sz w:val="24"/>
          <w:szCs w:val="24"/>
        </w:rPr>
        <w:t>ycie z dniem następując</w:t>
      </w:r>
      <w:r w:rsidR="006B0295">
        <w:rPr>
          <w:rFonts w:eastAsia="Times New Roman"/>
          <w:sz w:val="24"/>
          <w:szCs w:val="24"/>
        </w:rPr>
        <w:t>ym po dniu ogłoszenia Zarządzenia 39/2020</w:t>
      </w:r>
      <w:r w:rsidR="00565430">
        <w:rPr>
          <w:rFonts w:eastAsia="Times New Roman"/>
          <w:sz w:val="24"/>
          <w:szCs w:val="24"/>
        </w:rPr>
        <w:t>.</w:t>
      </w:r>
    </w:p>
    <w:p w14:paraId="464297F3" w14:textId="4153C864" w:rsidR="00C20C32" w:rsidRDefault="000232C5" w:rsidP="00C50DC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</w:p>
    <w:p w14:paraId="4665AF81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60AC90C" w14:textId="6A6D98D4" w:rsidR="00057691" w:rsidRDefault="00565430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57691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098CFA73" w14:textId="77777777" w:rsidR="00211781" w:rsidRDefault="0021178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14:paraId="26CF9B64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0589107E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764A57FC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1D1E50D1" w14:textId="764B19CF" w:rsidR="00057691" w:rsidRDefault="00436A7F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02.12</w:t>
      </w:r>
      <w:r w:rsidR="005C6FD7">
        <w:rPr>
          <w:rFonts w:eastAsia="Times New Roman" w:cs="Arial"/>
          <w:sz w:val="20"/>
          <w:szCs w:val="20"/>
          <w:lang w:eastAsia="pl-PL"/>
        </w:rPr>
        <w:t>.20</w:t>
      </w:r>
      <w:r w:rsidR="00AA0AE8">
        <w:rPr>
          <w:rFonts w:eastAsia="Times New Roman" w:cs="Arial"/>
          <w:sz w:val="20"/>
          <w:szCs w:val="20"/>
          <w:lang w:eastAsia="pl-PL"/>
        </w:rPr>
        <w:t>20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1E6590C0" w14:textId="396EDE9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6D5DC2E2" w14:textId="410A4041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14FC3AC" w14:textId="2C1270F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5A8427D1" w14:textId="1AF85B57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4D4C6FC" w14:textId="6A662A97" w:rsidR="00436A7F" w:rsidRDefault="00436A7F" w:rsidP="00D672E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D276FFD" w14:textId="77777777" w:rsidR="00436A7F" w:rsidRPr="00436A7F" w:rsidRDefault="00436A7F" w:rsidP="00436A7F">
      <w:pPr>
        <w:rPr>
          <w:rFonts w:eastAsia="Times New Roman" w:cs="Arial"/>
          <w:sz w:val="20"/>
          <w:szCs w:val="20"/>
          <w:lang w:eastAsia="pl-PL"/>
        </w:rPr>
      </w:pPr>
    </w:p>
    <w:p w14:paraId="6C7CD9EA" w14:textId="73480604" w:rsidR="00D672E3" w:rsidRPr="00436A7F" w:rsidRDefault="00436A7F" w:rsidP="00436A7F">
      <w:pPr>
        <w:tabs>
          <w:tab w:val="left" w:pos="259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sectPr w:rsidR="00D672E3" w:rsidRPr="00436A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54F7" w14:textId="77777777" w:rsidR="00343455" w:rsidRDefault="00343455" w:rsidP="00CA6DEF">
      <w:pPr>
        <w:spacing w:after="0" w:line="240" w:lineRule="auto"/>
      </w:pPr>
      <w:r>
        <w:separator/>
      </w:r>
    </w:p>
  </w:endnote>
  <w:endnote w:type="continuationSeparator" w:id="0">
    <w:p w14:paraId="7B889CD3" w14:textId="77777777" w:rsidR="00343455" w:rsidRDefault="00343455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30B5" w14:textId="1F61B891" w:rsidR="00AF1C91" w:rsidRDefault="004F1C0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</w:t>
    </w:r>
    <w:r w:rsidR="00436A7F">
      <w:rPr>
        <w:rFonts w:ascii="Cambria" w:eastAsia="Times New Roman" w:hAnsi="Cambria" w:cs="Times New Roman"/>
        <w:sz w:val="24"/>
        <w:szCs w:val="24"/>
        <w:lang w:eastAsia="x-none"/>
      </w:rPr>
      <w:t>9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t>/2020 Dyrektora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 w:rsidR="00AF1C91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br/>
    </w:r>
    <w:r w:rsidR="00AF1C91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AF1C91">
      <w:rPr>
        <w:rFonts w:asciiTheme="majorHAnsi" w:eastAsiaTheme="majorEastAsia" w:hAnsiTheme="majorHAnsi" w:cstheme="majorBidi"/>
      </w:rPr>
      <w:ptab w:relativeTo="margin" w:alignment="right" w:leader="none"/>
    </w:r>
    <w:r w:rsidR="00AF1C91">
      <w:rPr>
        <w:rFonts w:asciiTheme="majorHAnsi" w:eastAsiaTheme="majorEastAsia" w:hAnsiTheme="majorHAnsi" w:cstheme="majorBidi"/>
      </w:rPr>
      <w:t xml:space="preserve">Strona </w:t>
    </w:r>
    <w:r w:rsidR="00AF1C91">
      <w:rPr>
        <w:rFonts w:eastAsiaTheme="minorEastAsia"/>
      </w:rPr>
      <w:fldChar w:fldCharType="begin"/>
    </w:r>
    <w:r w:rsidR="00AF1C91">
      <w:instrText>PAGE   \* MERGEFORMAT</w:instrText>
    </w:r>
    <w:r w:rsidR="00AF1C91">
      <w:rPr>
        <w:rFonts w:eastAsiaTheme="minorEastAsia"/>
      </w:rPr>
      <w:fldChar w:fldCharType="separate"/>
    </w:r>
    <w:r w:rsidR="00211781" w:rsidRPr="00211781">
      <w:rPr>
        <w:rFonts w:asciiTheme="majorHAnsi" w:eastAsiaTheme="majorEastAsia" w:hAnsiTheme="majorHAnsi" w:cstheme="majorBidi"/>
        <w:noProof/>
      </w:rPr>
      <w:t>1</w:t>
    </w:r>
    <w:r w:rsidR="00AF1C91">
      <w:rPr>
        <w:rFonts w:asciiTheme="majorHAnsi" w:eastAsiaTheme="majorEastAsia" w:hAnsiTheme="majorHAnsi" w:cstheme="majorBidi"/>
      </w:rPr>
      <w:fldChar w:fldCharType="end"/>
    </w:r>
  </w:p>
  <w:p w14:paraId="47AA4913" w14:textId="77777777" w:rsidR="00AF1C91" w:rsidRDefault="00AF1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5C01" w14:textId="77777777" w:rsidR="00343455" w:rsidRDefault="00343455" w:rsidP="00CA6DEF">
      <w:pPr>
        <w:spacing w:after="0" w:line="240" w:lineRule="auto"/>
      </w:pPr>
      <w:r>
        <w:separator/>
      </w:r>
    </w:p>
  </w:footnote>
  <w:footnote w:type="continuationSeparator" w:id="0">
    <w:p w14:paraId="144B1AE5" w14:textId="77777777" w:rsidR="00343455" w:rsidRDefault="00343455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032C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C0EF4"/>
    <w:rsid w:val="001C3974"/>
    <w:rsid w:val="001C4767"/>
    <w:rsid w:val="001F38CF"/>
    <w:rsid w:val="0020115E"/>
    <w:rsid w:val="00211781"/>
    <w:rsid w:val="00221AD4"/>
    <w:rsid w:val="002220AB"/>
    <w:rsid w:val="00226C4E"/>
    <w:rsid w:val="0025459B"/>
    <w:rsid w:val="00263019"/>
    <w:rsid w:val="00290D40"/>
    <w:rsid w:val="00292471"/>
    <w:rsid w:val="002A2FA1"/>
    <w:rsid w:val="002B0EAC"/>
    <w:rsid w:val="002B2864"/>
    <w:rsid w:val="002B443A"/>
    <w:rsid w:val="002B6B92"/>
    <w:rsid w:val="002C5FF4"/>
    <w:rsid w:val="002E611C"/>
    <w:rsid w:val="002F27A0"/>
    <w:rsid w:val="00305266"/>
    <w:rsid w:val="0030664E"/>
    <w:rsid w:val="00314866"/>
    <w:rsid w:val="00320C9E"/>
    <w:rsid w:val="00322906"/>
    <w:rsid w:val="00343455"/>
    <w:rsid w:val="003523F9"/>
    <w:rsid w:val="00361F91"/>
    <w:rsid w:val="00383A75"/>
    <w:rsid w:val="00385CDF"/>
    <w:rsid w:val="003903CD"/>
    <w:rsid w:val="00397D61"/>
    <w:rsid w:val="00397F9B"/>
    <w:rsid w:val="003B264B"/>
    <w:rsid w:val="003C30B5"/>
    <w:rsid w:val="003E29E9"/>
    <w:rsid w:val="003E46A5"/>
    <w:rsid w:val="003F3AFE"/>
    <w:rsid w:val="00426CE4"/>
    <w:rsid w:val="00436410"/>
    <w:rsid w:val="00436A7F"/>
    <w:rsid w:val="00453EFD"/>
    <w:rsid w:val="0045458D"/>
    <w:rsid w:val="00454F6B"/>
    <w:rsid w:val="00457245"/>
    <w:rsid w:val="0049203D"/>
    <w:rsid w:val="004A377D"/>
    <w:rsid w:val="004B364F"/>
    <w:rsid w:val="004B3FA8"/>
    <w:rsid w:val="004C0DE5"/>
    <w:rsid w:val="004C7328"/>
    <w:rsid w:val="004F1C01"/>
    <w:rsid w:val="00501218"/>
    <w:rsid w:val="005014A4"/>
    <w:rsid w:val="005027C7"/>
    <w:rsid w:val="00503739"/>
    <w:rsid w:val="00520E8D"/>
    <w:rsid w:val="005246EA"/>
    <w:rsid w:val="00530DC1"/>
    <w:rsid w:val="00531811"/>
    <w:rsid w:val="0054537C"/>
    <w:rsid w:val="00563D89"/>
    <w:rsid w:val="0056518A"/>
    <w:rsid w:val="00565430"/>
    <w:rsid w:val="00566295"/>
    <w:rsid w:val="0057572C"/>
    <w:rsid w:val="00577E01"/>
    <w:rsid w:val="00584B51"/>
    <w:rsid w:val="005A36A2"/>
    <w:rsid w:val="005C6FD7"/>
    <w:rsid w:val="005E2C9B"/>
    <w:rsid w:val="005E3879"/>
    <w:rsid w:val="005E4262"/>
    <w:rsid w:val="005F61DB"/>
    <w:rsid w:val="005F7273"/>
    <w:rsid w:val="00617DA6"/>
    <w:rsid w:val="00622963"/>
    <w:rsid w:val="00640DEB"/>
    <w:rsid w:val="0068382F"/>
    <w:rsid w:val="00684E42"/>
    <w:rsid w:val="00695A92"/>
    <w:rsid w:val="006A106D"/>
    <w:rsid w:val="006A2887"/>
    <w:rsid w:val="006B0295"/>
    <w:rsid w:val="006B3354"/>
    <w:rsid w:val="006C12A2"/>
    <w:rsid w:val="006C5DA5"/>
    <w:rsid w:val="006C75FA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15CD"/>
    <w:rsid w:val="00817425"/>
    <w:rsid w:val="00822800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0AE4"/>
    <w:rsid w:val="00895F41"/>
    <w:rsid w:val="00896E69"/>
    <w:rsid w:val="008A42E7"/>
    <w:rsid w:val="008C2402"/>
    <w:rsid w:val="008C36F8"/>
    <w:rsid w:val="008D62F4"/>
    <w:rsid w:val="008E291E"/>
    <w:rsid w:val="008E681E"/>
    <w:rsid w:val="008F4354"/>
    <w:rsid w:val="008F768F"/>
    <w:rsid w:val="00910AB6"/>
    <w:rsid w:val="009242A1"/>
    <w:rsid w:val="00927F5F"/>
    <w:rsid w:val="00937267"/>
    <w:rsid w:val="009406C0"/>
    <w:rsid w:val="009437A6"/>
    <w:rsid w:val="009553E8"/>
    <w:rsid w:val="009562BC"/>
    <w:rsid w:val="00957383"/>
    <w:rsid w:val="009842F6"/>
    <w:rsid w:val="009920FC"/>
    <w:rsid w:val="00992F6D"/>
    <w:rsid w:val="00997C5B"/>
    <w:rsid w:val="009C3996"/>
    <w:rsid w:val="009E6746"/>
    <w:rsid w:val="009F4160"/>
    <w:rsid w:val="009F6739"/>
    <w:rsid w:val="00A11389"/>
    <w:rsid w:val="00A216DA"/>
    <w:rsid w:val="00A5205C"/>
    <w:rsid w:val="00A747D1"/>
    <w:rsid w:val="00A821A7"/>
    <w:rsid w:val="00AA0AE8"/>
    <w:rsid w:val="00AB5BF2"/>
    <w:rsid w:val="00AB797C"/>
    <w:rsid w:val="00AC58C2"/>
    <w:rsid w:val="00AD1819"/>
    <w:rsid w:val="00AD4F08"/>
    <w:rsid w:val="00AD68BC"/>
    <w:rsid w:val="00AE25E9"/>
    <w:rsid w:val="00AF1C91"/>
    <w:rsid w:val="00B003A2"/>
    <w:rsid w:val="00B07E60"/>
    <w:rsid w:val="00B22900"/>
    <w:rsid w:val="00B241EB"/>
    <w:rsid w:val="00B34C9E"/>
    <w:rsid w:val="00B35AAF"/>
    <w:rsid w:val="00B41B73"/>
    <w:rsid w:val="00B43B7E"/>
    <w:rsid w:val="00B54A02"/>
    <w:rsid w:val="00B55873"/>
    <w:rsid w:val="00B620B9"/>
    <w:rsid w:val="00B700F5"/>
    <w:rsid w:val="00B73E94"/>
    <w:rsid w:val="00B77B66"/>
    <w:rsid w:val="00B833DD"/>
    <w:rsid w:val="00BA02CB"/>
    <w:rsid w:val="00BA19D5"/>
    <w:rsid w:val="00BB6BCB"/>
    <w:rsid w:val="00BC6D95"/>
    <w:rsid w:val="00BD2241"/>
    <w:rsid w:val="00BD74E6"/>
    <w:rsid w:val="00BE101A"/>
    <w:rsid w:val="00BF2114"/>
    <w:rsid w:val="00BF2265"/>
    <w:rsid w:val="00BF6598"/>
    <w:rsid w:val="00C045F9"/>
    <w:rsid w:val="00C209E5"/>
    <w:rsid w:val="00C20C32"/>
    <w:rsid w:val="00C50DCE"/>
    <w:rsid w:val="00C531F6"/>
    <w:rsid w:val="00C67AFD"/>
    <w:rsid w:val="00C7259D"/>
    <w:rsid w:val="00C760AC"/>
    <w:rsid w:val="00CA6DEF"/>
    <w:rsid w:val="00CA73BF"/>
    <w:rsid w:val="00CC4D79"/>
    <w:rsid w:val="00CC700F"/>
    <w:rsid w:val="00D01C1A"/>
    <w:rsid w:val="00D03F5A"/>
    <w:rsid w:val="00D1448F"/>
    <w:rsid w:val="00D2364B"/>
    <w:rsid w:val="00D25570"/>
    <w:rsid w:val="00D26E6B"/>
    <w:rsid w:val="00D427E8"/>
    <w:rsid w:val="00D60524"/>
    <w:rsid w:val="00D6344F"/>
    <w:rsid w:val="00D672E3"/>
    <w:rsid w:val="00D72148"/>
    <w:rsid w:val="00D83DC9"/>
    <w:rsid w:val="00DF0662"/>
    <w:rsid w:val="00E02C6F"/>
    <w:rsid w:val="00E221AB"/>
    <w:rsid w:val="00E5706E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01E4C"/>
    <w:rsid w:val="00F24DA1"/>
    <w:rsid w:val="00F3141C"/>
    <w:rsid w:val="00F53D75"/>
    <w:rsid w:val="00F87E40"/>
    <w:rsid w:val="00F97435"/>
    <w:rsid w:val="00FA2E5D"/>
    <w:rsid w:val="00FC047D"/>
    <w:rsid w:val="00FC1F37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DA6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254</cp:revision>
  <cp:lastPrinted>2020-12-14T12:49:00Z</cp:lastPrinted>
  <dcterms:created xsi:type="dcterms:W3CDTF">2017-09-02T16:26:00Z</dcterms:created>
  <dcterms:modified xsi:type="dcterms:W3CDTF">2020-12-14T12:49:00Z</dcterms:modified>
</cp:coreProperties>
</file>