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461AF" w14:textId="1F48BFFF" w:rsidR="00CA6DEF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Zarządzenie nr</w:t>
      </w:r>
      <w:r w:rsidR="00402B44">
        <w:rPr>
          <w:rFonts w:eastAsia="Times New Roman" w:cs="Arial"/>
          <w:sz w:val="28"/>
          <w:szCs w:val="28"/>
          <w:lang w:eastAsia="pl-PL"/>
        </w:rPr>
        <w:t xml:space="preserve"> </w:t>
      </w:r>
      <w:r w:rsidR="005859F8">
        <w:rPr>
          <w:rFonts w:eastAsia="Times New Roman" w:cs="Arial"/>
          <w:sz w:val="28"/>
          <w:szCs w:val="28"/>
          <w:lang w:eastAsia="pl-PL"/>
        </w:rPr>
        <w:t>4</w:t>
      </w:r>
      <w:r w:rsidR="00402B44">
        <w:rPr>
          <w:rFonts w:eastAsia="Times New Roman" w:cs="Arial"/>
          <w:sz w:val="28"/>
          <w:szCs w:val="28"/>
          <w:lang w:eastAsia="pl-PL"/>
        </w:rPr>
        <w:t>2/20</w:t>
      </w:r>
      <w:r w:rsidR="005859F8">
        <w:rPr>
          <w:rFonts w:eastAsia="Times New Roman" w:cs="Arial"/>
          <w:sz w:val="28"/>
          <w:szCs w:val="28"/>
          <w:lang w:eastAsia="pl-PL"/>
        </w:rPr>
        <w:t>20</w:t>
      </w:r>
    </w:p>
    <w:p w14:paraId="69B45535" w14:textId="77777777" w:rsidR="00CA6DEF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D</w:t>
      </w:r>
      <w:r>
        <w:rPr>
          <w:rFonts w:eastAsia="Times New Roman" w:cs="Arial"/>
          <w:sz w:val="28"/>
          <w:szCs w:val="28"/>
          <w:lang w:eastAsia="pl-PL"/>
        </w:rPr>
        <w:t>yrektora Szkoły Podstawowej nr 163 im. Batalionu „Zośka”</w:t>
      </w:r>
    </w:p>
    <w:p w14:paraId="4635BBE7" w14:textId="77777777" w:rsidR="00CA6DEF" w:rsidRPr="00660A08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w Warszawie</w:t>
      </w:r>
    </w:p>
    <w:p w14:paraId="16766B1B" w14:textId="00B00F04" w:rsidR="00CA6DEF" w:rsidRPr="00660A08" w:rsidRDefault="00095AD9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 xml:space="preserve">z dnia </w:t>
      </w:r>
      <w:r w:rsidR="005859F8">
        <w:rPr>
          <w:rFonts w:eastAsia="Times New Roman" w:cs="Arial"/>
          <w:sz w:val="28"/>
          <w:szCs w:val="28"/>
          <w:lang w:eastAsia="pl-PL"/>
        </w:rPr>
        <w:t>8 grudnia</w:t>
      </w:r>
      <w:r w:rsidR="00CA6DEF">
        <w:rPr>
          <w:rFonts w:eastAsia="Times New Roman" w:cs="Arial"/>
          <w:sz w:val="28"/>
          <w:szCs w:val="28"/>
          <w:lang w:eastAsia="pl-PL"/>
        </w:rPr>
        <w:t xml:space="preserve"> </w:t>
      </w:r>
      <w:r w:rsidR="00402B44">
        <w:rPr>
          <w:rFonts w:eastAsia="Times New Roman" w:cs="Arial"/>
          <w:sz w:val="28"/>
          <w:szCs w:val="28"/>
          <w:lang w:eastAsia="pl-PL"/>
        </w:rPr>
        <w:t>20</w:t>
      </w:r>
      <w:r w:rsidR="005859F8">
        <w:rPr>
          <w:rFonts w:eastAsia="Times New Roman" w:cs="Arial"/>
          <w:sz w:val="28"/>
          <w:szCs w:val="28"/>
          <w:lang w:eastAsia="pl-PL"/>
        </w:rPr>
        <w:t>20</w:t>
      </w:r>
      <w:r w:rsidR="00CA6DEF">
        <w:rPr>
          <w:rFonts w:eastAsia="Times New Roman" w:cs="Arial"/>
          <w:sz w:val="28"/>
          <w:szCs w:val="28"/>
          <w:lang w:eastAsia="pl-PL"/>
        </w:rPr>
        <w:t xml:space="preserve"> </w:t>
      </w:r>
      <w:r w:rsidR="00CA6DEF" w:rsidRPr="00660A08">
        <w:rPr>
          <w:rFonts w:eastAsia="Times New Roman" w:cs="Arial"/>
          <w:sz w:val="28"/>
          <w:szCs w:val="28"/>
          <w:lang w:eastAsia="pl-PL"/>
        </w:rPr>
        <w:t>r.</w:t>
      </w:r>
    </w:p>
    <w:p w14:paraId="57F7AAA5" w14:textId="77777777" w:rsidR="00CA6DEF" w:rsidRPr="00660A08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w sprawie</w:t>
      </w:r>
    </w:p>
    <w:p w14:paraId="535A72DA" w14:textId="41B46DE7" w:rsidR="00CA6DEF" w:rsidRDefault="005859F8" w:rsidP="00CA6DEF">
      <w:pPr>
        <w:spacing w:after="0"/>
        <w:ind w:firstLine="36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Procedury</w:t>
      </w:r>
      <w:r w:rsidR="00D36F0B" w:rsidRPr="00D36F0B">
        <w:rPr>
          <w:rFonts w:eastAsia="Times New Roman"/>
          <w:b/>
          <w:sz w:val="24"/>
          <w:szCs w:val="24"/>
        </w:rPr>
        <w:t xml:space="preserve"> Oceny Pracy Nauczycieli</w:t>
      </w:r>
    </w:p>
    <w:p w14:paraId="4FF4F926" w14:textId="77777777" w:rsidR="00CA6DEF" w:rsidRPr="001566C4" w:rsidRDefault="00CA6DEF" w:rsidP="0030664E">
      <w:pPr>
        <w:spacing w:after="0"/>
        <w:rPr>
          <w:rFonts w:eastAsia="Times New Roman"/>
          <w:b/>
          <w:sz w:val="24"/>
          <w:szCs w:val="24"/>
        </w:rPr>
      </w:pPr>
    </w:p>
    <w:p w14:paraId="04070C7D" w14:textId="372FB955" w:rsidR="009E7060" w:rsidRDefault="00BF342D" w:rsidP="00057691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</w:t>
      </w:r>
      <w:r w:rsidR="00057691" w:rsidRPr="001566C4">
        <w:rPr>
          <w:rFonts w:eastAsia="Times New Roman"/>
          <w:sz w:val="24"/>
          <w:szCs w:val="24"/>
        </w:rPr>
        <w:t>a podstawie</w:t>
      </w:r>
      <w:r w:rsidR="009E7060">
        <w:rPr>
          <w:rFonts w:eastAsia="Times New Roman"/>
          <w:sz w:val="24"/>
          <w:szCs w:val="24"/>
        </w:rPr>
        <w:t>:</w:t>
      </w:r>
    </w:p>
    <w:p w14:paraId="1D76B72F" w14:textId="05CA976A" w:rsidR="00057691" w:rsidRPr="00715B46" w:rsidRDefault="00715B46" w:rsidP="009E7060">
      <w:pPr>
        <w:spacing w:after="0" w:line="240" w:lineRule="auto"/>
        <w:rPr>
          <w:sz w:val="24"/>
          <w:szCs w:val="24"/>
        </w:rPr>
      </w:pPr>
      <w:r w:rsidRPr="00715B46">
        <w:rPr>
          <w:sz w:val="24"/>
          <w:szCs w:val="24"/>
        </w:rPr>
        <w:t>art. 6a ust. 12 ustawy z dnia 26 stycznia 1982 r. – Karta Nauczyciela (Dz. U. z 2018 r. poz. 967 i 2245 oraz z 2019 r. poz. 730 i 1287)</w:t>
      </w:r>
      <w:r>
        <w:rPr>
          <w:sz w:val="24"/>
          <w:szCs w:val="24"/>
        </w:rPr>
        <w:t>;</w:t>
      </w:r>
    </w:p>
    <w:p w14:paraId="6E5E3A26" w14:textId="1C5DFF77" w:rsidR="009E7060" w:rsidRPr="005B11CE" w:rsidRDefault="009E7060" w:rsidP="009E7060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proofErr w:type="spellStart"/>
      <w:r w:rsidRPr="005B11CE">
        <w:rPr>
          <w:rFonts w:eastAsia="Times New Roman" w:cs="Arial"/>
          <w:sz w:val="24"/>
          <w:szCs w:val="24"/>
          <w:lang w:eastAsia="pl-PL"/>
        </w:rPr>
        <w:t>rozp</w:t>
      </w:r>
      <w:proofErr w:type="spellEnd"/>
      <w:r w:rsidRPr="005B11CE">
        <w:rPr>
          <w:rFonts w:eastAsia="Times New Roman" w:cs="Arial"/>
          <w:sz w:val="24"/>
          <w:szCs w:val="24"/>
          <w:lang w:eastAsia="pl-PL"/>
        </w:rPr>
        <w:t xml:space="preserve">. MEN  dnia </w:t>
      </w:r>
      <w:r w:rsidR="005B11CE" w:rsidRPr="005B11CE">
        <w:rPr>
          <w:rFonts w:eastAsia="Times New Roman" w:cs="Arial"/>
          <w:sz w:val="24"/>
          <w:szCs w:val="24"/>
          <w:lang w:eastAsia="pl-PL"/>
        </w:rPr>
        <w:t xml:space="preserve">19 sierpnia </w:t>
      </w:r>
      <w:r w:rsidRPr="005B11CE">
        <w:rPr>
          <w:rFonts w:eastAsia="Times New Roman" w:cs="Arial"/>
          <w:sz w:val="24"/>
          <w:szCs w:val="24"/>
          <w:lang w:eastAsia="pl-PL"/>
        </w:rPr>
        <w:t>201</w:t>
      </w:r>
      <w:r w:rsidR="005B11CE" w:rsidRPr="005B11CE">
        <w:rPr>
          <w:rFonts w:eastAsia="Times New Roman" w:cs="Arial"/>
          <w:sz w:val="24"/>
          <w:szCs w:val="24"/>
          <w:lang w:eastAsia="pl-PL"/>
        </w:rPr>
        <w:t>9</w:t>
      </w:r>
      <w:r w:rsidRPr="005B11CE">
        <w:rPr>
          <w:rFonts w:eastAsia="Times New Roman" w:cs="Arial"/>
          <w:sz w:val="24"/>
          <w:szCs w:val="24"/>
          <w:lang w:eastAsia="pl-PL"/>
        </w:rPr>
        <w:t xml:space="preserve">  r. </w:t>
      </w:r>
      <w:r w:rsidR="005B11CE" w:rsidRPr="005B11CE">
        <w:rPr>
          <w:sz w:val="24"/>
          <w:szCs w:val="24"/>
        </w:rPr>
        <w:t>w sprawie trybu dokonywania oceny pracy nauczycieli, w tym nauczycieli zajmujących stanowiska kierownicze, szczegółowego zakresu informacji zawartych w karcie oceny pracy, składu i sposobu powoływania zespołu oceniającego oraz szczegółowego trybu postępowania odwoławczego</w:t>
      </w:r>
      <w:r w:rsidR="005B11CE">
        <w:rPr>
          <w:sz w:val="24"/>
          <w:szCs w:val="24"/>
        </w:rPr>
        <w:t xml:space="preserve"> (Dz. U. 2019, poz. 1625)</w:t>
      </w:r>
    </w:p>
    <w:p w14:paraId="2FE9A6DC" w14:textId="77777777" w:rsidR="00057691" w:rsidRPr="00561ECD" w:rsidRDefault="00057691" w:rsidP="00057691">
      <w:pPr>
        <w:spacing w:after="0"/>
        <w:ind w:firstLine="360"/>
        <w:jc w:val="center"/>
        <w:rPr>
          <w:rFonts w:eastAsia="Times New Roman"/>
          <w:sz w:val="24"/>
          <w:szCs w:val="24"/>
        </w:rPr>
      </w:pPr>
      <w:r w:rsidRPr="00561ECD">
        <w:rPr>
          <w:rFonts w:eastAsia="Times New Roman"/>
          <w:sz w:val="24"/>
          <w:szCs w:val="24"/>
        </w:rPr>
        <w:t>zarządza się co następuje:</w:t>
      </w:r>
    </w:p>
    <w:p w14:paraId="31B324DB" w14:textId="77777777" w:rsidR="00057691" w:rsidRPr="00855E6A" w:rsidRDefault="00057691" w:rsidP="00057691">
      <w:pPr>
        <w:spacing w:after="0"/>
        <w:ind w:firstLine="360"/>
        <w:jc w:val="center"/>
        <w:rPr>
          <w:rFonts w:eastAsia="Times New Roman"/>
          <w:sz w:val="16"/>
          <w:szCs w:val="16"/>
          <w:highlight w:val="yellow"/>
        </w:rPr>
      </w:pPr>
    </w:p>
    <w:p w14:paraId="4099C4B8" w14:textId="77777777" w:rsidR="00057691" w:rsidRPr="004953A9" w:rsidRDefault="00057691" w:rsidP="00057691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4953A9">
        <w:rPr>
          <w:rFonts w:eastAsia="Times New Roman" w:cs="Arial"/>
          <w:sz w:val="24"/>
          <w:szCs w:val="24"/>
          <w:lang w:eastAsia="pl-PL"/>
        </w:rPr>
        <w:t>§ 1.</w:t>
      </w:r>
    </w:p>
    <w:p w14:paraId="661C948B" w14:textId="77777777" w:rsidR="004953A9" w:rsidRDefault="00057691" w:rsidP="004953A9">
      <w:pPr>
        <w:spacing w:after="0" w:line="240" w:lineRule="auto"/>
        <w:rPr>
          <w:rFonts w:eastAsia="Times New Roman"/>
          <w:sz w:val="24"/>
          <w:szCs w:val="24"/>
        </w:rPr>
      </w:pPr>
      <w:r w:rsidRPr="004953A9">
        <w:rPr>
          <w:rFonts w:eastAsia="Times New Roman" w:cs="Arial"/>
          <w:sz w:val="24"/>
          <w:szCs w:val="24"/>
          <w:lang w:eastAsia="pl-PL"/>
        </w:rPr>
        <w:t>Dyrektor Szkoły</w:t>
      </w:r>
      <w:r w:rsidRPr="004953A9">
        <w:rPr>
          <w:rFonts w:eastAsia="Times New Roman"/>
          <w:sz w:val="24"/>
          <w:szCs w:val="24"/>
        </w:rPr>
        <w:t xml:space="preserve"> Podstawowej nr 163 im. Batalionu „Zośka” w Warszawie </w:t>
      </w:r>
      <w:r w:rsidR="004953A9">
        <w:rPr>
          <w:rFonts w:eastAsia="Times New Roman"/>
          <w:sz w:val="24"/>
          <w:szCs w:val="24"/>
        </w:rPr>
        <w:t>u</w:t>
      </w:r>
      <w:r w:rsidR="004953A9" w:rsidRPr="004953A9">
        <w:rPr>
          <w:rFonts w:eastAsia="Times New Roman"/>
          <w:sz w:val="24"/>
          <w:szCs w:val="24"/>
        </w:rPr>
        <w:t xml:space="preserve">stala i wprowadza do użytku wewnętrznego </w:t>
      </w:r>
      <w:r w:rsidR="00402B44" w:rsidRPr="00402B44">
        <w:rPr>
          <w:rFonts w:eastAsia="Times New Roman"/>
          <w:b/>
          <w:sz w:val="24"/>
          <w:szCs w:val="24"/>
        </w:rPr>
        <w:t>Procedury</w:t>
      </w:r>
      <w:r w:rsidR="00402B44">
        <w:rPr>
          <w:rFonts w:eastAsia="Times New Roman"/>
          <w:sz w:val="24"/>
          <w:szCs w:val="24"/>
        </w:rPr>
        <w:t xml:space="preserve"> </w:t>
      </w:r>
      <w:r w:rsidR="004953A9" w:rsidRPr="004953A9">
        <w:rPr>
          <w:rFonts w:eastAsia="Times New Roman"/>
          <w:b/>
          <w:sz w:val="24"/>
          <w:szCs w:val="24"/>
        </w:rPr>
        <w:t>Oceny Pracy Nauczycieli</w:t>
      </w:r>
      <w:r w:rsidR="004953A9" w:rsidRPr="004953A9">
        <w:rPr>
          <w:rFonts w:eastAsia="Times New Roman"/>
          <w:sz w:val="24"/>
          <w:szCs w:val="24"/>
        </w:rPr>
        <w:t xml:space="preserve"> w Szkole Podstawowej nr 163 im. Batalionu „Zośka” w Warszawie.</w:t>
      </w:r>
    </w:p>
    <w:p w14:paraId="717B8032" w14:textId="084DB67B" w:rsidR="004608C1" w:rsidRPr="004953A9" w:rsidRDefault="004608C1" w:rsidP="004953A9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Procedura Oceny Pracy Nauczycieli stanowi załącznik do Zarządzenia </w:t>
      </w:r>
      <w:r w:rsidR="005859F8"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>2/20</w:t>
      </w:r>
      <w:r w:rsidR="005859F8">
        <w:rPr>
          <w:rFonts w:eastAsia="Times New Roman"/>
          <w:sz w:val="24"/>
          <w:szCs w:val="24"/>
        </w:rPr>
        <w:t>20</w:t>
      </w:r>
      <w:r>
        <w:rPr>
          <w:rFonts w:eastAsia="Times New Roman"/>
          <w:sz w:val="24"/>
          <w:szCs w:val="24"/>
        </w:rPr>
        <w:t>.</w:t>
      </w:r>
    </w:p>
    <w:p w14:paraId="29F1E6FE" w14:textId="77777777" w:rsidR="004953A9" w:rsidRPr="004953A9" w:rsidRDefault="004953A9" w:rsidP="004953A9">
      <w:pPr>
        <w:spacing w:after="0" w:line="240" w:lineRule="auto"/>
        <w:rPr>
          <w:rFonts w:eastAsia="Times New Roman"/>
          <w:sz w:val="24"/>
          <w:szCs w:val="24"/>
        </w:rPr>
      </w:pPr>
    </w:p>
    <w:p w14:paraId="4037563F" w14:textId="77777777" w:rsidR="004953A9" w:rsidRPr="004953A9" w:rsidRDefault="004953A9" w:rsidP="004953A9">
      <w:pPr>
        <w:spacing w:after="0" w:line="240" w:lineRule="auto"/>
        <w:rPr>
          <w:rFonts w:eastAsia="Times New Roman"/>
          <w:sz w:val="24"/>
          <w:szCs w:val="24"/>
        </w:rPr>
      </w:pPr>
    </w:p>
    <w:p w14:paraId="25F47CAA" w14:textId="77777777" w:rsidR="004953A9" w:rsidRPr="004953A9" w:rsidRDefault="004953A9" w:rsidP="004953A9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4953A9">
        <w:rPr>
          <w:rFonts w:eastAsia="Times New Roman"/>
          <w:sz w:val="24"/>
          <w:szCs w:val="24"/>
        </w:rPr>
        <w:t>§ 2.</w:t>
      </w:r>
    </w:p>
    <w:p w14:paraId="2F5F4E11" w14:textId="77777777" w:rsidR="004953A9" w:rsidRDefault="004953A9" w:rsidP="004953A9">
      <w:pPr>
        <w:spacing w:after="0" w:line="240" w:lineRule="auto"/>
        <w:rPr>
          <w:rFonts w:eastAsia="Times New Roman"/>
          <w:sz w:val="24"/>
          <w:szCs w:val="24"/>
        </w:rPr>
      </w:pPr>
      <w:r w:rsidRPr="004953A9">
        <w:rPr>
          <w:rFonts w:eastAsia="Times New Roman"/>
          <w:sz w:val="24"/>
          <w:szCs w:val="24"/>
        </w:rPr>
        <w:t>Zobowiązuje się wsz</w:t>
      </w:r>
      <w:r w:rsidR="00854898">
        <w:rPr>
          <w:rFonts w:eastAsia="Times New Roman"/>
          <w:sz w:val="24"/>
          <w:szCs w:val="24"/>
        </w:rPr>
        <w:t xml:space="preserve">ystkich nauczycieli, </w:t>
      </w:r>
      <w:r w:rsidRPr="004953A9">
        <w:rPr>
          <w:rFonts w:eastAsia="Times New Roman"/>
          <w:sz w:val="24"/>
          <w:szCs w:val="24"/>
        </w:rPr>
        <w:t>specjalistów Szkoły Podstawowej nr 163 im. Batalionu „Zośka” w Warszawie do zapoznania się z dokumentem, o którym mowa w § 1. oraz przestrzegania w pełni zawartych w nim postanowień.</w:t>
      </w:r>
    </w:p>
    <w:p w14:paraId="7642A083" w14:textId="77777777" w:rsidR="004608C1" w:rsidRDefault="004608C1" w:rsidP="004953A9">
      <w:pPr>
        <w:spacing w:after="0" w:line="240" w:lineRule="auto"/>
        <w:rPr>
          <w:rFonts w:eastAsia="Times New Roman"/>
          <w:sz w:val="24"/>
          <w:szCs w:val="24"/>
        </w:rPr>
      </w:pPr>
    </w:p>
    <w:p w14:paraId="7514C696" w14:textId="77777777" w:rsidR="00EE0C66" w:rsidRPr="004608C1" w:rsidRDefault="00EE0C66" w:rsidP="004608C1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4608C1">
        <w:rPr>
          <w:rFonts w:eastAsia="Times New Roman"/>
          <w:sz w:val="24"/>
          <w:szCs w:val="24"/>
        </w:rPr>
        <w:t>§ 3.</w:t>
      </w:r>
    </w:p>
    <w:p w14:paraId="5086488A" w14:textId="478436C1" w:rsidR="004B0FA9" w:rsidRPr="004B0FA9" w:rsidRDefault="004608C1" w:rsidP="004B0FA9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4B0FA9">
        <w:rPr>
          <w:rFonts w:eastAsia="Times New Roman"/>
          <w:sz w:val="24"/>
          <w:szCs w:val="24"/>
        </w:rPr>
        <w:t xml:space="preserve">Traci moc </w:t>
      </w:r>
      <w:r w:rsidRPr="004B0FA9">
        <w:rPr>
          <w:rFonts w:eastAsia="Times New Roman" w:cs="Arial"/>
          <w:sz w:val="24"/>
          <w:szCs w:val="24"/>
          <w:lang w:eastAsia="pl-PL"/>
        </w:rPr>
        <w:t xml:space="preserve">Zarządzenie nr 2/2018/2019 z dnia 10 września 2018 r. w sprawie </w:t>
      </w:r>
      <w:r w:rsidRPr="004B0FA9">
        <w:rPr>
          <w:rFonts w:eastAsia="Times New Roman"/>
          <w:b/>
          <w:sz w:val="24"/>
          <w:szCs w:val="24"/>
        </w:rPr>
        <w:t>Regulaminu Oceny Pracy Nauczycieli</w:t>
      </w:r>
      <w:r w:rsidR="004B0FA9" w:rsidRPr="004B0FA9">
        <w:rPr>
          <w:rFonts w:eastAsia="Times New Roman" w:cs="Arial"/>
          <w:sz w:val="24"/>
          <w:szCs w:val="24"/>
          <w:lang w:eastAsia="pl-PL"/>
        </w:rPr>
        <w:t xml:space="preserve"> oraz Zarządzenie nr 12/2019 12/2019 z dn. 5 kwietnia 2019 r.</w:t>
      </w:r>
    </w:p>
    <w:p w14:paraId="39135237" w14:textId="7D38AA85" w:rsidR="004608C1" w:rsidRPr="004608C1" w:rsidRDefault="004608C1" w:rsidP="004608C1">
      <w:pPr>
        <w:spacing w:after="0" w:line="240" w:lineRule="auto"/>
        <w:rPr>
          <w:rFonts w:eastAsia="Times New Roman"/>
          <w:b/>
          <w:sz w:val="24"/>
          <w:szCs w:val="24"/>
        </w:rPr>
      </w:pPr>
    </w:p>
    <w:p w14:paraId="3545ED36" w14:textId="77777777" w:rsidR="00EE0C66" w:rsidRDefault="00EE0C66" w:rsidP="004953A9">
      <w:pPr>
        <w:spacing w:after="0" w:line="240" w:lineRule="auto"/>
        <w:rPr>
          <w:rFonts w:eastAsia="Times New Roman"/>
          <w:sz w:val="24"/>
          <w:szCs w:val="24"/>
        </w:rPr>
      </w:pPr>
    </w:p>
    <w:p w14:paraId="56A9F34D" w14:textId="77777777" w:rsidR="004953A9" w:rsidRPr="004953A9" w:rsidRDefault="004953A9" w:rsidP="004953A9">
      <w:pPr>
        <w:spacing w:after="0" w:line="240" w:lineRule="auto"/>
        <w:rPr>
          <w:rFonts w:eastAsia="Times New Roman"/>
          <w:sz w:val="24"/>
          <w:szCs w:val="24"/>
        </w:rPr>
      </w:pPr>
    </w:p>
    <w:p w14:paraId="50E7C423" w14:textId="77777777" w:rsidR="004953A9" w:rsidRPr="004953A9" w:rsidRDefault="00EE0C66" w:rsidP="004953A9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§ 4</w:t>
      </w:r>
      <w:r w:rsidR="004953A9" w:rsidRPr="004953A9">
        <w:rPr>
          <w:rFonts w:eastAsia="Times New Roman"/>
          <w:sz w:val="24"/>
          <w:szCs w:val="24"/>
        </w:rPr>
        <w:t>.</w:t>
      </w:r>
    </w:p>
    <w:p w14:paraId="665C5385" w14:textId="77777777" w:rsidR="004953A9" w:rsidRPr="004953A9" w:rsidRDefault="004953A9" w:rsidP="004953A9">
      <w:pPr>
        <w:spacing w:after="0" w:line="240" w:lineRule="auto"/>
        <w:rPr>
          <w:rFonts w:eastAsia="Times New Roman"/>
          <w:sz w:val="24"/>
          <w:szCs w:val="24"/>
        </w:rPr>
      </w:pPr>
      <w:r w:rsidRPr="004953A9">
        <w:rPr>
          <w:rFonts w:eastAsia="Times New Roman"/>
          <w:sz w:val="24"/>
          <w:szCs w:val="24"/>
        </w:rPr>
        <w:t>Zarządzenie wchodzi w życie z dniem podpisania.</w:t>
      </w:r>
    </w:p>
    <w:p w14:paraId="7EFD093A" w14:textId="77777777" w:rsidR="004953A9" w:rsidRPr="004953A9" w:rsidRDefault="004953A9" w:rsidP="004953A9">
      <w:pPr>
        <w:spacing w:after="0" w:line="240" w:lineRule="auto"/>
        <w:jc w:val="right"/>
        <w:rPr>
          <w:rFonts w:eastAsia="Times New Roman"/>
          <w:sz w:val="24"/>
          <w:szCs w:val="24"/>
        </w:rPr>
      </w:pPr>
      <w:r w:rsidRPr="004953A9">
        <w:rPr>
          <w:rFonts w:eastAsia="Times New Roman"/>
          <w:sz w:val="24"/>
          <w:szCs w:val="24"/>
        </w:rPr>
        <w:t>Dyrektor Szkoły</w:t>
      </w:r>
    </w:p>
    <w:p w14:paraId="4C57F633" w14:textId="77777777" w:rsidR="004953A9" w:rsidRPr="004953A9" w:rsidRDefault="004953A9" w:rsidP="004953A9">
      <w:pPr>
        <w:spacing w:after="0" w:line="240" w:lineRule="auto"/>
        <w:jc w:val="right"/>
        <w:rPr>
          <w:rFonts w:eastAsia="Times New Roman"/>
          <w:sz w:val="24"/>
          <w:szCs w:val="24"/>
        </w:rPr>
      </w:pPr>
      <w:r w:rsidRPr="004953A9">
        <w:rPr>
          <w:rFonts w:eastAsia="Times New Roman"/>
          <w:sz w:val="24"/>
          <w:szCs w:val="24"/>
        </w:rPr>
        <w:t>Marzena Żak</w:t>
      </w:r>
    </w:p>
    <w:p w14:paraId="658CCD61" w14:textId="1DDE8082" w:rsidR="004953A9" w:rsidRPr="004953A9" w:rsidRDefault="00AA097C" w:rsidP="004953A9">
      <w:pPr>
        <w:spacing w:after="0" w:line="240" w:lineRule="auto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0</w:t>
      </w:r>
      <w:r w:rsidR="004B0FA9">
        <w:rPr>
          <w:rFonts w:eastAsia="Times New Roman"/>
          <w:sz w:val="24"/>
          <w:szCs w:val="24"/>
        </w:rPr>
        <w:t>8</w:t>
      </w:r>
      <w:r w:rsidR="00402B44">
        <w:rPr>
          <w:rFonts w:eastAsia="Times New Roman"/>
          <w:sz w:val="24"/>
          <w:szCs w:val="24"/>
        </w:rPr>
        <w:t>.</w:t>
      </w:r>
      <w:r w:rsidR="004B0FA9">
        <w:rPr>
          <w:rFonts w:eastAsia="Times New Roman"/>
          <w:sz w:val="24"/>
          <w:szCs w:val="24"/>
        </w:rPr>
        <w:t>12</w:t>
      </w:r>
      <w:r w:rsidR="00402B44">
        <w:rPr>
          <w:rFonts w:eastAsia="Times New Roman"/>
          <w:sz w:val="24"/>
          <w:szCs w:val="24"/>
        </w:rPr>
        <w:t>.20</w:t>
      </w:r>
      <w:r w:rsidR="004B0FA9">
        <w:rPr>
          <w:rFonts w:eastAsia="Times New Roman"/>
          <w:sz w:val="24"/>
          <w:szCs w:val="24"/>
        </w:rPr>
        <w:t>20</w:t>
      </w:r>
      <w:r w:rsidR="004953A9" w:rsidRPr="004953A9">
        <w:rPr>
          <w:rFonts w:eastAsia="Times New Roman"/>
          <w:sz w:val="24"/>
          <w:szCs w:val="24"/>
        </w:rPr>
        <w:t xml:space="preserve"> r.</w:t>
      </w:r>
    </w:p>
    <w:p w14:paraId="65AFEDAF" w14:textId="77777777" w:rsidR="00057691" w:rsidRPr="00CA0060" w:rsidRDefault="00057691" w:rsidP="004953A9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</w:p>
    <w:sectPr w:rsidR="00057691" w:rsidRPr="00CA006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1C113" w14:textId="77777777" w:rsidR="00D74031" w:rsidRDefault="00D74031" w:rsidP="00CA6DEF">
      <w:pPr>
        <w:spacing w:after="0" w:line="240" w:lineRule="auto"/>
      </w:pPr>
      <w:r>
        <w:separator/>
      </w:r>
    </w:p>
  </w:endnote>
  <w:endnote w:type="continuationSeparator" w:id="0">
    <w:p w14:paraId="3E56F3EC" w14:textId="77777777" w:rsidR="00D74031" w:rsidRDefault="00D74031" w:rsidP="00CA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95E2A" w14:textId="460A4A09" w:rsidR="00F30957" w:rsidRDefault="00722433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Cambria" w:eastAsia="Times New Roman" w:hAnsi="Cambria" w:cs="Times New Roman"/>
        <w:sz w:val="24"/>
        <w:szCs w:val="24"/>
        <w:lang w:eastAsia="x-none"/>
      </w:rPr>
      <w:t xml:space="preserve">Zarządzenie nr </w:t>
    </w:r>
    <w:r w:rsidR="004B0FA9">
      <w:rPr>
        <w:rFonts w:ascii="Cambria" w:eastAsia="Times New Roman" w:hAnsi="Cambria" w:cs="Times New Roman"/>
        <w:sz w:val="24"/>
        <w:szCs w:val="24"/>
        <w:lang w:eastAsia="x-none"/>
      </w:rPr>
      <w:t>4</w:t>
    </w:r>
    <w:r w:rsidR="004608C1">
      <w:rPr>
        <w:rFonts w:ascii="Cambria" w:eastAsia="Times New Roman" w:hAnsi="Cambria" w:cs="Times New Roman"/>
        <w:sz w:val="24"/>
        <w:szCs w:val="24"/>
        <w:lang w:eastAsia="x-none"/>
      </w:rPr>
      <w:t>2/20</w:t>
    </w:r>
    <w:r w:rsidR="004B0FA9">
      <w:rPr>
        <w:rFonts w:ascii="Cambria" w:eastAsia="Times New Roman" w:hAnsi="Cambria" w:cs="Times New Roman"/>
        <w:sz w:val="24"/>
        <w:szCs w:val="24"/>
        <w:lang w:eastAsia="x-none"/>
      </w:rPr>
      <w:t>20</w:t>
    </w:r>
    <w:r w:rsidR="00CA6DEF">
      <w:rPr>
        <w:rFonts w:ascii="Cambria" w:eastAsia="Times New Roman" w:hAnsi="Cambria" w:cs="Times New Roman"/>
        <w:sz w:val="24"/>
        <w:szCs w:val="24"/>
        <w:lang w:eastAsia="x-none"/>
      </w:rPr>
      <w:t xml:space="preserve"> D</w:t>
    </w:r>
    <w:r>
      <w:rPr>
        <w:rFonts w:ascii="Cambria" w:eastAsia="Times New Roman" w:hAnsi="Cambria" w:cs="Times New Roman"/>
        <w:sz w:val="24"/>
        <w:szCs w:val="24"/>
        <w:lang w:eastAsia="x-none"/>
      </w:rPr>
      <w:t>yrektora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Pr="00F30957">
      <w:rPr>
        <w:rFonts w:ascii="Cambria" w:eastAsia="Times New Roman" w:hAnsi="Cambria" w:cs="Times New Roman"/>
        <w:sz w:val="24"/>
        <w:szCs w:val="24"/>
        <w:lang w:eastAsia="x-none"/>
      </w:rPr>
      <w:t>Szkoły Podstawowej nr 163 im. Batalionu „Zośka”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="004608C1">
      <w:rPr>
        <w:rFonts w:ascii="Cambria" w:eastAsia="Times New Roman" w:hAnsi="Cambria" w:cs="Times New Roman"/>
        <w:sz w:val="24"/>
        <w:szCs w:val="24"/>
        <w:lang w:eastAsia="x-none"/>
      </w:rPr>
      <w:br/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>w Warszawie</w:t>
    </w:r>
    <w:r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>
      <w:rPr>
        <w:rFonts w:ascii="Cambria" w:eastAsia="Times New Roman" w:hAnsi="Cambria" w:cs="Times New Roman"/>
        <w:sz w:val="24"/>
        <w:szCs w:val="24"/>
        <w:lang w:eastAsia="x-none"/>
      </w:rPr>
      <w:br/>
    </w:r>
    <w:r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AA097C" w:rsidRPr="00AA097C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14:paraId="73AE3F7B" w14:textId="77777777" w:rsidR="00F30957" w:rsidRDefault="00D740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948EEE" w14:textId="77777777" w:rsidR="00D74031" w:rsidRDefault="00D74031" w:rsidP="00CA6DEF">
      <w:pPr>
        <w:spacing w:after="0" w:line="240" w:lineRule="auto"/>
      </w:pPr>
      <w:r>
        <w:separator/>
      </w:r>
    </w:p>
  </w:footnote>
  <w:footnote w:type="continuationSeparator" w:id="0">
    <w:p w14:paraId="4D1CD2E0" w14:textId="77777777" w:rsidR="00D74031" w:rsidRDefault="00D74031" w:rsidP="00CA6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4C44D9"/>
    <w:multiLevelType w:val="hybridMultilevel"/>
    <w:tmpl w:val="0F14F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01F01"/>
    <w:multiLevelType w:val="hybridMultilevel"/>
    <w:tmpl w:val="CDA84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378C"/>
    <w:rsid w:val="00000234"/>
    <w:rsid w:val="000232C5"/>
    <w:rsid w:val="00027151"/>
    <w:rsid w:val="000315DA"/>
    <w:rsid w:val="00034E8C"/>
    <w:rsid w:val="000533A8"/>
    <w:rsid w:val="00056470"/>
    <w:rsid w:val="00057691"/>
    <w:rsid w:val="00065AF1"/>
    <w:rsid w:val="00066FF9"/>
    <w:rsid w:val="00072514"/>
    <w:rsid w:val="000831B9"/>
    <w:rsid w:val="0009178A"/>
    <w:rsid w:val="00095478"/>
    <w:rsid w:val="00095AD9"/>
    <w:rsid w:val="000A1CF0"/>
    <w:rsid w:val="000C12F9"/>
    <w:rsid w:val="000E266B"/>
    <w:rsid w:val="000F4086"/>
    <w:rsid w:val="00102036"/>
    <w:rsid w:val="00104C64"/>
    <w:rsid w:val="00123BB3"/>
    <w:rsid w:val="001354C8"/>
    <w:rsid w:val="001404DE"/>
    <w:rsid w:val="00143D9A"/>
    <w:rsid w:val="001468F8"/>
    <w:rsid w:val="001532C5"/>
    <w:rsid w:val="00154681"/>
    <w:rsid w:val="00160B85"/>
    <w:rsid w:val="001A24B3"/>
    <w:rsid w:val="001C0EF4"/>
    <w:rsid w:val="001C3974"/>
    <w:rsid w:val="001C4767"/>
    <w:rsid w:val="00221AD4"/>
    <w:rsid w:val="002220AB"/>
    <w:rsid w:val="0025459B"/>
    <w:rsid w:val="00263019"/>
    <w:rsid w:val="00290D40"/>
    <w:rsid w:val="00292471"/>
    <w:rsid w:val="002B0EAC"/>
    <w:rsid w:val="002E611C"/>
    <w:rsid w:val="00305266"/>
    <w:rsid w:val="0030664E"/>
    <w:rsid w:val="00320C9E"/>
    <w:rsid w:val="00322906"/>
    <w:rsid w:val="003523F9"/>
    <w:rsid w:val="003903CD"/>
    <w:rsid w:val="00397D61"/>
    <w:rsid w:val="00397F9B"/>
    <w:rsid w:val="003B264B"/>
    <w:rsid w:val="003C30B5"/>
    <w:rsid w:val="003E29E9"/>
    <w:rsid w:val="003F3AFE"/>
    <w:rsid w:val="00402B44"/>
    <w:rsid w:val="00436410"/>
    <w:rsid w:val="00453EFD"/>
    <w:rsid w:val="00454F6B"/>
    <w:rsid w:val="00457245"/>
    <w:rsid w:val="004608C1"/>
    <w:rsid w:val="0049203D"/>
    <w:rsid w:val="004953A9"/>
    <w:rsid w:val="004A10A3"/>
    <w:rsid w:val="004A377D"/>
    <w:rsid w:val="004B0FA9"/>
    <w:rsid w:val="004C7328"/>
    <w:rsid w:val="00501218"/>
    <w:rsid w:val="005014A4"/>
    <w:rsid w:val="00531811"/>
    <w:rsid w:val="00561ECD"/>
    <w:rsid w:val="00563D89"/>
    <w:rsid w:val="0056518A"/>
    <w:rsid w:val="00577E01"/>
    <w:rsid w:val="00584B51"/>
    <w:rsid w:val="005859F8"/>
    <w:rsid w:val="005A36A2"/>
    <w:rsid w:val="005B11CE"/>
    <w:rsid w:val="005E2C9B"/>
    <w:rsid w:val="005E3879"/>
    <w:rsid w:val="005F61DB"/>
    <w:rsid w:val="005F7273"/>
    <w:rsid w:val="00622963"/>
    <w:rsid w:val="00640DEB"/>
    <w:rsid w:val="0068382F"/>
    <w:rsid w:val="00684E42"/>
    <w:rsid w:val="006A106D"/>
    <w:rsid w:val="006B3354"/>
    <w:rsid w:val="006C12A2"/>
    <w:rsid w:val="006F281E"/>
    <w:rsid w:val="00703284"/>
    <w:rsid w:val="00715B46"/>
    <w:rsid w:val="00722433"/>
    <w:rsid w:val="007309CA"/>
    <w:rsid w:val="00744C4D"/>
    <w:rsid w:val="00774C30"/>
    <w:rsid w:val="007851FE"/>
    <w:rsid w:val="007B3EB1"/>
    <w:rsid w:val="007C3706"/>
    <w:rsid w:val="007D378C"/>
    <w:rsid w:val="008242B1"/>
    <w:rsid w:val="008301D3"/>
    <w:rsid w:val="00834EF0"/>
    <w:rsid w:val="008369DD"/>
    <w:rsid w:val="00851B8C"/>
    <w:rsid w:val="00854898"/>
    <w:rsid w:val="00855E6A"/>
    <w:rsid w:val="00856AE8"/>
    <w:rsid w:val="00875D34"/>
    <w:rsid w:val="008877EB"/>
    <w:rsid w:val="00895F41"/>
    <w:rsid w:val="008A42E7"/>
    <w:rsid w:val="008C2402"/>
    <w:rsid w:val="008D62F4"/>
    <w:rsid w:val="008E291E"/>
    <w:rsid w:val="008F0FA0"/>
    <w:rsid w:val="008F768F"/>
    <w:rsid w:val="00910AB6"/>
    <w:rsid w:val="009242A1"/>
    <w:rsid w:val="009842F6"/>
    <w:rsid w:val="00992F6D"/>
    <w:rsid w:val="00997C5B"/>
    <w:rsid w:val="009C3996"/>
    <w:rsid w:val="009E6746"/>
    <w:rsid w:val="009E7060"/>
    <w:rsid w:val="009F4160"/>
    <w:rsid w:val="00A216DA"/>
    <w:rsid w:val="00A5205C"/>
    <w:rsid w:val="00A821A7"/>
    <w:rsid w:val="00A84724"/>
    <w:rsid w:val="00AA097C"/>
    <w:rsid w:val="00AB5BF2"/>
    <w:rsid w:val="00AB797C"/>
    <w:rsid w:val="00AC58C2"/>
    <w:rsid w:val="00AD1819"/>
    <w:rsid w:val="00AD4F08"/>
    <w:rsid w:val="00AD68BC"/>
    <w:rsid w:val="00AE25E9"/>
    <w:rsid w:val="00B003A2"/>
    <w:rsid w:val="00B008CF"/>
    <w:rsid w:val="00B07E60"/>
    <w:rsid w:val="00B13808"/>
    <w:rsid w:val="00B22900"/>
    <w:rsid w:val="00B241EB"/>
    <w:rsid w:val="00B35AAF"/>
    <w:rsid w:val="00B43B7E"/>
    <w:rsid w:val="00B54A02"/>
    <w:rsid w:val="00B55873"/>
    <w:rsid w:val="00B73E94"/>
    <w:rsid w:val="00B77B66"/>
    <w:rsid w:val="00B833DD"/>
    <w:rsid w:val="00BA02CB"/>
    <w:rsid w:val="00BA19D5"/>
    <w:rsid w:val="00BC6D95"/>
    <w:rsid w:val="00BD74E6"/>
    <w:rsid w:val="00BE101A"/>
    <w:rsid w:val="00BF2114"/>
    <w:rsid w:val="00BF2265"/>
    <w:rsid w:val="00BF342D"/>
    <w:rsid w:val="00C045F9"/>
    <w:rsid w:val="00C209E5"/>
    <w:rsid w:val="00C531F6"/>
    <w:rsid w:val="00C67AFD"/>
    <w:rsid w:val="00C7259D"/>
    <w:rsid w:val="00C760AC"/>
    <w:rsid w:val="00CA6DEF"/>
    <w:rsid w:val="00CA73BF"/>
    <w:rsid w:val="00CC4D79"/>
    <w:rsid w:val="00D01C1A"/>
    <w:rsid w:val="00D03F5A"/>
    <w:rsid w:val="00D1448F"/>
    <w:rsid w:val="00D36F0B"/>
    <w:rsid w:val="00D60524"/>
    <w:rsid w:val="00D6344F"/>
    <w:rsid w:val="00D72148"/>
    <w:rsid w:val="00D73E74"/>
    <w:rsid w:val="00D74031"/>
    <w:rsid w:val="00D83DC9"/>
    <w:rsid w:val="00E02C6F"/>
    <w:rsid w:val="00E372E9"/>
    <w:rsid w:val="00E40DD6"/>
    <w:rsid w:val="00E62944"/>
    <w:rsid w:val="00E7170A"/>
    <w:rsid w:val="00E71F75"/>
    <w:rsid w:val="00E77F67"/>
    <w:rsid w:val="00E92733"/>
    <w:rsid w:val="00EB01DF"/>
    <w:rsid w:val="00EB6093"/>
    <w:rsid w:val="00ED5639"/>
    <w:rsid w:val="00EE0C66"/>
    <w:rsid w:val="00EE5968"/>
    <w:rsid w:val="00F24DA1"/>
    <w:rsid w:val="00F53D75"/>
    <w:rsid w:val="00FA2E5D"/>
    <w:rsid w:val="00FC047D"/>
    <w:rsid w:val="00FC2528"/>
    <w:rsid w:val="00FF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D90AC"/>
  <w15:docId w15:val="{7A60DF9B-F0E8-4491-9283-F403969E1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D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DEF"/>
  </w:style>
  <w:style w:type="paragraph" w:styleId="Stopka">
    <w:name w:val="footer"/>
    <w:basedOn w:val="Normalny"/>
    <w:link w:val="Stopka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DEF"/>
  </w:style>
  <w:style w:type="paragraph" w:styleId="Akapitzlist">
    <w:name w:val="List Paragraph"/>
    <w:basedOn w:val="Normalny"/>
    <w:uiPriority w:val="34"/>
    <w:qFormat/>
    <w:rsid w:val="00730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50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210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zak</dc:creator>
  <cp:keywords/>
  <dc:description/>
  <cp:lastModifiedBy>Marzena Żak</cp:lastModifiedBy>
  <cp:revision>193</cp:revision>
  <dcterms:created xsi:type="dcterms:W3CDTF">2017-09-02T16:26:00Z</dcterms:created>
  <dcterms:modified xsi:type="dcterms:W3CDTF">2020-12-14T17:44:00Z</dcterms:modified>
</cp:coreProperties>
</file>