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E" w:rsidRPr="00AD532E" w:rsidRDefault="004B5561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bookmarkStart w:id="0" w:name="_Hlk511115808"/>
      <w:r>
        <w:rPr>
          <w:rFonts w:ascii="Calibri" w:eastAsia="Calibri" w:hAnsi="Calibri" w:cs="Times New Roman"/>
          <w:i/>
          <w:sz w:val="18"/>
          <w:szCs w:val="18"/>
        </w:rPr>
        <w:t>Załącznik nr 2</w:t>
      </w:r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do </w:t>
      </w:r>
      <w:r w:rsidR="004F19FF">
        <w:rPr>
          <w:rFonts w:ascii="Calibri" w:eastAsia="Calibri" w:hAnsi="Calibri" w:cs="Times New Roman"/>
          <w:i/>
          <w:sz w:val="18"/>
          <w:szCs w:val="18"/>
        </w:rPr>
        <w:t>PROCEDURY OCENY PRACY NAUCZYCIELA</w:t>
      </w: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    </w:t>
      </w:r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nauczyciela w </w:t>
      </w:r>
      <w:r>
        <w:rPr>
          <w:rFonts w:ascii="Calibri" w:eastAsia="Calibri" w:hAnsi="Calibri" w:cs="Times New Roman"/>
          <w:i/>
          <w:sz w:val="18"/>
          <w:szCs w:val="18"/>
        </w:rPr>
        <w:t>SP 163 w Warszawie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jc w:val="center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ARKUSZ </w:t>
      </w:r>
      <w:r w:rsidR="004F19FF">
        <w:rPr>
          <w:rFonts w:ascii="Calibri" w:eastAsia="Calibri" w:hAnsi="Calibri" w:cs="Times New Roman"/>
          <w:b/>
        </w:rPr>
        <w:t>SAMOOCENY</w:t>
      </w:r>
      <w:r w:rsidRPr="00AD532E">
        <w:rPr>
          <w:rFonts w:ascii="Calibri" w:eastAsia="Calibri" w:hAnsi="Calibri" w:cs="Times New Roman"/>
          <w:b/>
        </w:rPr>
        <w:t xml:space="preserve"> NAUCZYCIELA </w:t>
      </w:r>
      <w:r w:rsidR="009974EF">
        <w:rPr>
          <w:rFonts w:ascii="Calibri" w:eastAsia="Calibri" w:hAnsi="Calibri" w:cs="Times New Roman"/>
          <w:b/>
        </w:rPr>
        <w:t>KONTRAKTOWEGO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>Imię i nazwisko nauczyciela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Stanowisko 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Nauczyciel </w:t>
      </w:r>
      <w:r w:rsidR="009974EF">
        <w:rPr>
          <w:rFonts w:ascii="Calibri" w:eastAsia="Calibri" w:hAnsi="Calibri" w:cs="Times New Roman"/>
          <w:b/>
        </w:rPr>
        <w:t>KONTRAKTOWY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>Przedmiot</w:t>
      </w:r>
      <w:r w:rsidRPr="00AD532E">
        <w:rPr>
          <w:rFonts w:ascii="Calibri" w:eastAsia="Calibri" w:hAnsi="Calibri" w:cs="Times New Roman"/>
        </w:rPr>
        <w:t>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 xml:space="preserve">Przedmiot </w:t>
      </w:r>
      <w:r w:rsidRPr="00AD532E">
        <w:rPr>
          <w:rFonts w:ascii="Calibri" w:eastAsia="Calibri" w:hAnsi="Calibri" w:cs="Times New Roman"/>
        </w:rPr>
        <w:t xml:space="preserve"> 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Suma punktów możliwych do uzyskania</w:t>
      </w:r>
      <w:r w:rsidR="009974EF">
        <w:rPr>
          <w:rFonts w:ascii="Calibri" w:eastAsia="Calibri" w:hAnsi="Calibri" w:cs="Times New Roman"/>
        </w:rPr>
        <w:t xml:space="preserve"> </w:t>
      </w:r>
      <w:r w:rsidR="004F19FF">
        <w:rPr>
          <w:rFonts w:ascii="Calibri" w:eastAsia="Calibri" w:hAnsi="Calibri" w:cs="Times New Roman"/>
          <w:b/>
        </w:rPr>
        <w:t>15</w:t>
      </w:r>
      <w:r w:rsidRPr="00AD532E">
        <w:rPr>
          <w:rFonts w:ascii="Calibri" w:eastAsia="Calibri" w:hAnsi="Calibri" w:cs="Times New Roman"/>
        </w:rPr>
        <w:t>, co stanowi 100%.</w:t>
      </w: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F0A28" w:rsidRDefault="00AF0A28" w:rsidP="001213FA">
      <w:pPr>
        <w:jc w:val="center"/>
        <w:rPr>
          <w:b/>
          <w:sz w:val="28"/>
          <w:szCs w:val="28"/>
        </w:rPr>
      </w:pPr>
    </w:p>
    <w:p w:rsidR="004F19FF" w:rsidRDefault="004F19FF" w:rsidP="001213FA">
      <w:pPr>
        <w:jc w:val="center"/>
        <w:rPr>
          <w:b/>
          <w:sz w:val="28"/>
          <w:szCs w:val="28"/>
        </w:rPr>
      </w:pPr>
    </w:p>
    <w:p w:rsidR="004F19FF" w:rsidRDefault="004F19FF" w:rsidP="001213FA">
      <w:pPr>
        <w:jc w:val="center"/>
        <w:rPr>
          <w:b/>
          <w:sz w:val="28"/>
          <w:szCs w:val="28"/>
        </w:rPr>
      </w:pPr>
    </w:p>
    <w:p w:rsidR="004F19FF" w:rsidRPr="001B28FF" w:rsidRDefault="004F19FF" w:rsidP="004F19FF">
      <w:pPr>
        <w:jc w:val="center"/>
        <w:rPr>
          <w:b/>
          <w:sz w:val="32"/>
          <w:szCs w:val="32"/>
          <w:u w:val="single"/>
        </w:rPr>
      </w:pPr>
      <w:r w:rsidRPr="001B28FF">
        <w:rPr>
          <w:b/>
          <w:sz w:val="32"/>
          <w:szCs w:val="32"/>
          <w:u w:val="single"/>
        </w:rPr>
        <w:lastRenderedPageBreak/>
        <w:t>KRYTERIA OCENY PRACY NAUCZYCIELA</w:t>
      </w:r>
    </w:p>
    <w:tbl>
      <w:tblPr>
        <w:tblStyle w:val="Tabela-Siatka"/>
        <w:tblW w:w="15706" w:type="dxa"/>
        <w:tblInd w:w="-856" w:type="dxa"/>
        <w:tblLook w:val="04A0" w:firstRow="1" w:lastRow="0" w:firstColumn="1" w:lastColumn="0" w:noHBand="0" w:noVBand="1"/>
      </w:tblPr>
      <w:tblGrid>
        <w:gridCol w:w="519"/>
        <w:gridCol w:w="2274"/>
        <w:gridCol w:w="986"/>
        <w:gridCol w:w="1892"/>
        <w:gridCol w:w="3798"/>
        <w:gridCol w:w="779"/>
        <w:gridCol w:w="4253"/>
        <w:gridCol w:w="355"/>
        <w:gridCol w:w="850"/>
      </w:tblGrid>
      <w:tr w:rsidR="00815F2B" w:rsidTr="00815F2B">
        <w:tc>
          <w:tcPr>
            <w:tcW w:w="15706" w:type="dxa"/>
            <w:gridSpan w:val="9"/>
            <w:shd w:val="clear" w:color="auto" w:fill="00B0F0"/>
          </w:tcPr>
          <w:p w:rsidR="00815F2B" w:rsidRDefault="00815F2B" w:rsidP="004361A1">
            <w:pPr>
              <w:shd w:val="clear" w:color="auto" w:fill="00B0F0"/>
              <w:jc w:val="center"/>
              <w:rPr>
                <w:b/>
              </w:rPr>
            </w:pPr>
          </w:p>
          <w:p w:rsidR="00815F2B" w:rsidRPr="00D656BE" w:rsidRDefault="00815F2B" w:rsidP="004361A1">
            <w:pPr>
              <w:shd w:val="clear" w:color="auto" w:fill="00B0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Kryteria</w:t>
            </w:r>
            <w:r w:rsidRPr="00D656BE">
              <w:rPr>
                <w:b/>
                <w:sz w:val="28"/>
                <w:szCs w:val="28"/>
              </w:rPr>
              <w:t xml:space="preserve">  z art. 6 i 42 ust. 2 KN oraz art. 5 ustawy Prawo oświatowe</w:t>
            </w:r>
          </w:p>
          <w:p w:rsidR="00815F2B" w:rsidRPr="00D656BE" w:rsidRDefault="00815F2B" w:rsidP="004361A1">
            <w:pPr>
              <w:shd w:val="clear" w:color="auto" w:fill="00B0F0"/>
              <w:jc w:val="center"/>
              <w:rPr>
                <w:b/>
                <w:sz w:val="28"/>
                <w:szCs w:val="28"/>
              </w:rPr>
            </w:pPr>
            <w:r w:rsidRPr="00D656BE">
              <w:rPr>
                <w:b/>
                <w:sz w:val="28"/>
                <w:szCs w:val="28"/>
              </w:rPr>
              <w:t>KRYTERIA KONIECZNE (BEZWZGLĘDNE DO REALIZACJI)DLA KAŻDEGO NAUCZYCIELA*</w:t>
            </w:r>
          </w:p>
          <w:p w:rsidR="00815F2B" w:rsidRDefault="00815F2B" w:rsidP="004361A1">
            <w:pPr>
              <w:shd w:val="clear" w:color="auto" w:fill="00B0F0"/>
              <w:jc w:val="center"/>
              <w:rPr>
                <w:b/>
              </w:rPr>
            </w:pPr>
          </w:p>
        </w:tc>
      </w:tr>
      <w:tr w:rsidR="00815F2B" w:rsidTr="00815F2B">
        <w:tc>
          <w:tcPr>
            <w:tcW w:w="519" w:type="dxa"/>
          </w:tcPr>
          <w:p w:rsidR="00815F2B" w:rsidRPr="004E621F" w:rsidRDefault="00815F2B" w:rsidP="004361A1">
            <w:pPr>
              <w:rPr>
                <w:b/>
              </w:rPr>
            </w:pPr>
            <w:r w:rsidRPr="004E621F">
              <w:rPr>
                <w:b/>
              </w:rPr>
              <w:t>Lp.</w:t>
            </w:r>
          </w:p>
        </w:tc>
        <w:tc>
          <w:tcPr>
            <w:tcW w:w="3260" w:type="dxa"/>
            <w:gridSpan w:val="2"/>
          </w:tcPr>
          <w:p w:rsidR="00815F2B" w:rsidRPr="00527796" w:rsidRDefault="00815F2B" w:rsidP="004361A1">
            <w:pPr>
              <w:rPr>
                <w:b/>
              </w:rPr>
            </w:pPr>
            <w:r w:rsidRPr="00527796">
              <w:rPr>
                <w:b/>
              </w:rPr>
              <w:t>Kryterium  z art. 6 i art. 42 ust. 2 ustawy KN</w:t>
            </w:r>
          </w:p>
          <w:p w:rsidR="00815F2B" w:rsidRDefault="00815F2B" w:rsidP="004361A1">
            <w:pPr>
              <w:rPr>
                <w:b/>
              </w:rPr>
            </w:pPr>
            <w:r w:rsidRPr="00527796">
              <w:rPr>
                <w:b/>
              </w:rPr>
              <w:t>KRYTERIA KONIECZNE (BEZWZGLĘDNE DO REALIZACJI)DLA KAŻDEGO NAUCZYCIELA</w:t>
            </w:r>
          </w:p>
          <w:p w:rsidR="00815F2B" w:rsidRDefault="00815F2B" w:rsidP="004361A1">
            <w:pPr>
              <w:rPr>
                <w:b/>
              </w:rPr>
            </w:pPr>
          </w:p>
          <w:p w:rsidR="00815F2B" w:rsidRPr="00527796" w:rsidRDefault="00815F2B" w:rsidP="004361A1">
            <w:pPr>
              <w:rPr>
                <w:b/>
              </w:rPr>
            </w:pPr>
          </w:p>
        </w:tc>
        <w:tc>
          <w:tcPr>
            <w:tcW w:w="5690" w:type="dxa"/>
            <w:gridSpan w:val="2"/>
          </w:tcPr>
          <w:p w:rsidR="00815F2B" w:rsidRDefault="00815F2B" w:rsidP="004361A1">
            <w:pPr>
              <w:jc w:val="center"/>
            </w:pPr>
            <w:r>
              <w:rPr>
                <w:b/>
              </w:rPr>
              <w:t>Wskaźniki</w:t>
            </w:r>
          </w:p>
          <w:p w:rsidR="00815F2B" w:rsidRDefault="00815F2B" w:rsidP="004361A1">
            <w:r>
              <w:t>Poniższe w</w:t>
            </w:r>
            <w:r w:rsidRPr="0045340F">
              <w:t>skaźniki są wskaźnikami bezwzględnymi do reali</w:t>
            </w:r>
            <w:r>
              <w:t>zacji przez każdego nauczyciela</w:t>
            </w:r>
          </w:p>
          <w:p w:rsidR="00815F2B" w:rsidRDefault="00815F2B" w:rsidP="004361A1">
            <w:pPr>
              <w:jc w:val="center"/>
              <w:rPr>
                <w:b/>
              </w:rPr>
            </w:pPr>
            <w:r w:rsidRPr="00027BC3">
              <w:rPr>
                <w:b/>
                <w:highlight w:val="cyan"/>
              </w:rPr>
              <w:t>BRAK REALIZACJI KTÓREGOKOLWIEK ZE WSKAŹNIKÓW SKUTKUJE ZDOBYWANIEM „</w:t>
            </w:r>
            <w:r>
              <w:rPr>
                <w:b/>
                <w:highlight w:val="cyan"/>
              </w:rPr>
              <w:t>-0,5</w:t>
            </w:r>
            <w:r w:rsidRPr="00027BC3">
              <w:rPr>
                <w:b/>
                <w:highlight w:val="cyan"/>
              </w:rPr>
              <w:t>”</w:t>
            </w:r>
            <w:r>
              <w:rPr>
                <w:b/>
                <w:highlight w:val="cyan"/>
              </w:rPr>
              <w:t xml:space="preserve"> PUNKTU (minus 0,5</w:t>
            </w:r>
            <w:r w:rsidRPr="00027BC3">
              <w:rPr>
                <w:b/>
                <w:highlight w:val="cyan"/>
              </w:rPr>
              <w:t xml:space="preserve"> punktu) </w:t>
            </w:r>
            <w:r w:rsidRPr="00027BC3">
              <w:rPr>
                <w:b/>
                <w:highlight w:val="cyan"/>
              </w:rPr>
              <w:br/>
              <w:t>ODEJMOWANEGO OD SUMY ZDOBYTYCH PUNKTÓW ZA REALIZACJĘ KRYTERIÓW Z ROZPORZĄDZENIA*</w:t>
            </w:r>
          </w:p>
          <w:p w:rsidR="00815F2B" w:rsidRPr="004E621F" w:rsidRDefault="00815F2B" w:rsidP="004361A1">
            <w:pPr>
              <w:rPr>
                <w:b/>
              </w:rPr>
            </w:pPr>
          </w:p>
        </w:tc>
        <w:tc>
          <w:tcPr>
            <w:tcW w:w="6237" w:type="dxa"/>
            <w:gridSpan w:val="4"/>
          </w:tcPr>
          <w:p w:rsidR="00815F2B" w:rsidRDefault="00815F2B" w:rsidP="00815F2B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  <w:p w:rsidR="00815F2B" w:rsidRDefault="00815F2B" w:rsidP="00815F2B">
            <w:pPr>
              <w:rPr>
                <w:b/>
              </w:rPr>
            </w:pPr>
          </w:p>
          <w:p w:rsidR="00815F2B" w:rsidRPr="005768C5" w:rsidRDefault="00815F2B" w:rsidP="00815F2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815F2B" w:rsidRPr="005768C5" w:rsidRDefault="00815F2B" w:rsidP="00815F2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815F2B" w:rsidRPr="005768C5" w:rsidRDefault="00815F2B" w:rsidP="00815F2B">
            <w:pPr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815F2B" w:rsidRDefault="00815F2B" w:rsidP="004361A1">
            <w:pPr>
              <w:jc w:val="center"/>
              <w:rPr>
                <w:b/>
              </w:rPr>
            </w:pPr>
          </w:p>
        </w:tc>
      </w:tr>
      <w:tr w:rsidR="00815F2B" w:rsidTr="00815F2B">
        <w:tc>
          <w:tcPr>
            <w:tcW w:w="519" w:type="dxa"/>
          </w:tcPr>
          <w:p w:rsidR="00815F2B" w:rsidRPr="004E621F" w:rsidRDefault="00815F2B" w:rsidP="004361A1">
            <w:pPr>
              <w:rPr>
                <w:b/>
              </w:rPr>
            </w:pPr>
            <w:r>
              <w:rPr>
                <w:b/>
              </w:rPr>
              <w:t>1.*</w:t>
            </w:r>
          </w:p>
        </w:tc>
        <w:tc>
          <w:tcPr>
            <w:tcW w:w="3260" w:type="dxa"/>
            <w:gridSpan w:val="2"/>
          </w:tcPr>
          <w:p w:rsidR="00815F2B" w:rsidRDefault="00815F2B" w:rsidP="004361A1">
            <w:pPr>
              <w:rPr>
                <w:rFonts w:ascii="Calibri" w:eastAsia="Times New Roman" w:hAnsi="Calibri" w:cs="Calibri"/>
              </w:rPr>
            </w:pPr>
            <w:r w:rsidRPr="00527796">
              <w:rPr>
                <w:rFonts w:ascii="Calibri" w:eastAsia="Times New Roman" w:hAnsi="Calibri" w:cs="Calibri"/>
              </w:rPr>
              <w:t>a) „nauczyciel rzetelnie realizuje zadania związane z powierzonym mu stanowiskiem oraz podstawowymi funkcjami szkoły: dydaktyczną, wychowawczą i opiekuńczą, w tym zadania związane z zapewnieniem bezpieczeństwa uczniom w czasie zajęć organizowanych przez szkołę”;</w:t>
            </w:r>
          </w:p>
          <w:p w:rsidR="00815F2B" w:rsidRPr="0045340F" w:rsidRDefault="00815F2B" w:rsidP="004361A1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t>a)zajęcia dydaktyczne, wychowawcze i opiekuńcze, prowadzone bezpośrednio z uczniami albo na ich rzecz w ramach pensum;</w:t>
            </w:r>
          </w:p>
          <w:p w:rsidR="00815F2B" w:rsidRPr="0045340F" w:rsidRDefault="00815F2B" w:rsidP="004361A1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t xml:space="preserve">Nauczyciel w swoich działaniach dydaktycznych, wychowawczych i </w:t>
            </w:r>
            <w:r w:rsidRPr="0045340F">
              <w:rPr>
                <w:rFonts w:ascii="Calibri" w:eastAsia="Times New Roman" w:hAnsi="Calibri" w:cs="Calibri"/>
              </w:rPr>
              <w:lastRenderedPageBreak/>
              <w:t>opiekuńczych ma obowiązek kierowania się dobrem uczniów, troską o ich zdrowie, postawę moralną i obywatelską, z poszanowaniem godności osobistej ucznia</w:t>
            </w:r>
          </w:p>
          <w:p w:rsidR="00815F2B" w:rsidRPr="00527796" w:rsidRDefault="00815F2B" w:rsidP="004361A1">
            <w:pPr>
              <w:rPr>
                <w:rFonts w:ascii="Calibri" w:eastAsia="Times New Roman" w:hAnsi="Calibri" w:cs="Calibri"/>
              </w:rPr>
            </w:pPr>
          </w:p>
          <w:p w:rsidR="00815F2B" w:rsidRPr="00264746" w:rsidRDefault="00815F2B" w:rsidP="004361A1">
            <w:pPr>
              <w:rPr>
                <w:b/>
                <w:highlight w:val="yellow"/>
              </w:rPr>
            </w:pPr>
          </w:p>
        </w:tc>
        <w:tc>
          <w:tcPr>
            <w:tcW w:w="5690" w:type="dxa"/>
            <w:gridSpan w:val="2"/>
          </w:tcPr>
          <w:p w:rsidR="00815F2B" w:rsidRDefault="00815F2B" w:rsidP="004361A1">
            <w:r>
              <w:lastRenderedPageBreak/>
              <w:t>Prowadząc zajęci</w:t>
            </w:r>
            <w:r w:rsidRPr="00774D9D">
              <w:t xml:space="preserve"> </w:t>
            </w:r>
            <w:proofErr w:type="spellStart"/>
            <w:r w:rsidRPr="00774D9D">
              <w:t>dydaktyczno</w:t>
            </w:r>
            <w:proofErr w:type="spellEnd"/>
            <w:r w:rsidRPr="00774D9D">
              <w:t xml:space="preserve"> – wychowawcz</w:t>
            </w:r>
            <w:r>
              <w:t>e</w:t>
            </w:r>
            <w:r w:rsidRPr="00774D9D">
              <w:t xml:space="preserve"> (lekcje, zajęcia specjalistyczne, zajęcia </w:t>
            </w:r>
            <w:proofErr w:type="spellStart"/>
            <w:r>
              <w:t>d</w:t>
            </w:r>
            <w:r w:rsidRPr="00774D9D">
              <w:t>yd</w:t>
            </w:r>
            <w:proofErr w:type="spellEnd"/>
            <w:r>
              <w:t>.</w:t>
            </w:r>
            <w:r w:rsidRPr="00774D9D">
              <w:t xml:space="preserve"> – wyr</w:t>
            </w:r>
            <w:r>
              <w:t>.</w:t>
            </w:r>
            <w:r w:rsidRPr="00774D9D">
              <w:t>, rozwijające)</w:t>
            </w:r>
            <w:r>
              <w:t xml:space="preserve"> i opiekuńcze(w tym świetlica, apele i uroczystości, wycieczek szkolnych)nauczyciel:</w:t>
            </w:r>
          </w:p>
          <w:p w:rsidR="00815F2B" w:rsidRPr="001B4A06" w:rsidRDefault="00815F2B" w:rsidP="004361A1">
            <w:r w:rsidRPr="001B4A06">
              <w:t>- realizuje statutowe obowiązki nauczyciela lub wychowawcy,</w:t>
            </w:r>
          </w:p>
          <w:p w:rsidR="00815F2B" w:rsidRPr="001B4A06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monitoruje wdrażanie podstawy programowej,</w:t>
            </w:r>
          </w:p>
          <w:p w:rsidR="00815F2B" w:rsidRPr="001B4A06" w:rsidRDefault="00815F2B" w:rsidP="004361A1">
            <w:r w:rsidRPr="001B4A06">
              <w:t>- rzetelnie wykonuje wyznaczone zadania, bez zastrzeżeń (zaleceń),</w:t>
            </w:r>
          </w:p>
          <w:p w:rsidR="00815F2B" w:rsidRPr="001B4A06" w:rsidRDefault="00815F2B" w:rsidP="004361A1">
            <w:r w:rsidRPr="001B4A06">
              <w:t>- przestrzega przepisów BHP,</w:t>
            </w:r>
          </w:p>
          <w:p w:rsidR="00815F2B" w:rsidRPr="001B4A06" w:rsidRDefault="00815F2B" w:rsidP="004361A1">
            <w:r w:rsidRPr="001B4A06">
              <w:t>- dba o higienę pracy ucznia,</w:t>
            </w:r>
          </w:p>
          <w:p w:rsidR="00815F2B" w:rsidRPr="001B4A06" w:rsidRDefault="00815F2B" w:rsidP="004361A1">
            <w:r w:rsidRPr="001B4A06">
              <w:t>- dba o dyscyplinę, ład i porządek w czasie zajęć,</w:t>
            </w:r>
          </w:p>
          <w:p w:rsidR="00815F2B" w:rsidRPr="001B4A06" w:rsidRDefault="00815F2B" w:rsidP="004361A1">
            <w:r w:rsidRPr="001B4A06">
              <w:t>- respektuje prawa ucznia,</w:t>
            </w:r>
          </w:p>
          <w:p w:rsidR="00815F2B" w:rsidRPr="001B4A06" w:rsidRDefault="00815F2B" w:rsidP="004361A1">
            <w:r w:rsidRPr="001B4A06">
              <w:t>- stosuje zasadę równego traktowania każdego ucznia,</w:t>
            </w:r>
          </w:p>
          <w:p w:rsidR="00815F2B" w:rsidRPr="00393F28" w:rsidRDefault="00815F2B" w:rsidP="004361A1">
            <w:r w:rsidRPr="001B4A06">
              <w:t xml:space="preserve">- </w:t>
            </w:r>
            <w:r w:rsidRPr="00393F28">
              <w:t>punktualnie zaczyna i kończy zajęcia,</w:t>
            </w:r>
          </w:p>
          <w:p w:rsidR="00815F2B" w:rsidRPr="001B4A06" w:rsidRDefault="00815F2B" w:rsidP="004361A1">
            <w:r w:rsidRPr="001B4A06">
              <w:t>- buduje poprawne relacje z uczniami,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t xml:space="preserve">- podaje </w:t>
            </w:r>
            <w:r w:rsidRPr="001B4A06">
              <w:rPr>
                <w:rFonts w:cstheme="minorHAnsi"/>
              </w:rPr>
              <w:t>cele, kryteria sukcesu,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lastRenderedPageBreak/>
              <w:t xml:space="preserve">- </w:t>
            </w:r>
            <w:r>
              <w:rPr>
                <w:rFonts w:cstheme="minorHAnsi"/>
              </w:rPr>
              <w:t xml:space="preserve">pozyskuje informacje zwrotne (stażysta), </w:t>
            </w:r>
            <w:r w:rsidRPr="00A839FD">
              <w:rPr>
                <w:rFonts w:cstheme="minorHAnsi"/>
              </w:rPr>
              <w:t>dokonuje ewaluacji,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udziela informacji zwrotnej,</w:t>
            </w:r>
          </w:p>
          <w:p w:rsidR="00815F2B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ocenia w sposób motywujący i sprawiedliwy,</w:t>
            </w:r>
          </w:p>
          <w:p w:rsidR="00815F2B" w:rsidRDefault="00815F2B" w:rsidP="004361A1">
            <w:pPr>
              <w:rPr>
                <w:rFonts w:cstheme="minorHAnsi"/>
              </w:rPr>
            </w:pPr>
            <w:r>
              <w:rPr>
                <w:rFonts w:cstheme="minorHAnsi"/>
              </w:rPr>
              <w:t>- modyfikuje, w miarę potrzeb, przedmiotowe zasady nauczania,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>
              <w:rPr>
                <w:rFonts w:cstheme="minorHAnsi"/>
              </w:rPr>
              <w:t>- modyfikuje, w miarę potrzeb, program nauczania,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 xml:space="preserve">- </w:t>
            </w:r>
            <w:r w:rsidRPr="00A839FD">
              <w:rPr>
                <w:rFonts w:cstheme="minorHAnsi"/>
              </w:rPr>
              <w:t>dokonuje  podsumowania</w:t>
            </w:r>
            <w:r>
              <w:rPr>
                <w:rFonts w:cstheme="minorHAnsi"/>
              </w:rPr>
              <w:t xml:space="preserve"> zajęć</w:t>
            </w:r>
            <w:r w:rsidRPr="00A839FD">
              <w:rPr>
                <w:rFonts w:cstheme="minorHAnsi"/>
              </w:rPr>
              <w:t>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tempo pracy do możliwości i potrzeb danego zespołu uczniowskiego,</w:t>
            </w:r>
          </w:p>
          <w:p w:rsidR="00815F2B" w:rsidRPr="00A839FD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</w:t>
            </w:r>
            <w:r w:rsidRPr="00A839FD">
              <w:rPr>
                <w:rFonts w:cstheme="minorHAnsi"/>
              </w:rPr>
              <w:t>przewiduje możliwe trudności,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indywidualizuje pracę z uczniem (uwzględnia  możliwości i potrzeby konkretnych uczniów),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wymagania edukacyjne do potrzeb i możliwości uczniów,</w:t>
            </w:r>
          </w:p>
          <w:p w:rsidR="00815F2B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prawidłowo dobiera metody i formy pracy oraz środki dydaktyczne,</w:t>
            </w:r>
          </w:p>
          <w:p w:rsidR="003B6612" w:rsidRDefault="003B6612" w:rsidP="003B6612">
            <w:pPr>
              <w:rPr>
                <w:rFonts w:cstheme="minorHAnsi"/>
              </w:rPr>
            </w:pPr>
            <w:r>
              <w:rPr>
                <w:rFonts w:cstheme="minorHAnsi"/>
              </w:rPr>
              <w:t>- rozwija u uczniów kompetencje kluczowe,</w:t>
            </w:r>
          </w:p>
          <w:p w:rsidR="003B6612" w:rsidRDefault="003B6612" w:rsidP="003B6612">
            <w:pPr>
              <w:rPr>
                <w:rFonts w:cstheme="minorHAnsi"/>
              </w:rPr>
            </w:pPr>
            <w:r>
              <w:rPr>
                <w:rFonts w:cstheme="minorHAnsi"/>
              </w:rPr>
              <w:t>- stosuje metody aktywizujące,</w:t>
            </w:r>
          </w:p>
          <w:p w:rsidR="003B6612" w:rsidRPr="001B4A06" w:rsidRDefault="003B6612" w:rsidP="004361A1">
            <w:pPr>
              <w:rPr>
                <w:rFonts w:cstheme="minorHAnsi"/>
              </w:rPr>
            </w:pPr>
            <w:r>
              <w:rPr>
                <w:rFonts w:cstheme="minorHAnsi"/>
              </w:rPr>
              <w:t>- organizuje prace w dwójkach, w grupach, uczniowie wspólnie rozwiązują wskazany problem,</w:t>
            </w:r>
            <w:bookmarkStart w:id="1" w:name="_GoBack"/>
            <w:bookmarkEnd w:id="1"/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prowadzi zajęcia poprawne merytorycznie,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realizuje program nauczania zgodnie z podstawą programową lub realizuje plan pracy zgodnie z potrzebami uczniów,</w:t>
            </w:r>
          </w:p>
          <w:p w:rsidR="00815F2B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program lub plan pracy z uczni</w:t>
            </w:r>
            <w:r>
              <w:rPr>
                <w:rFonts w:cstheme="minorHAnsi"/>
              </w:rPr>
              <w:t>ami do ich potrzeb i możliwości,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>
              <w:rPr>
                <w:rFonts w:cstheme="minorHAnsi"/>
              </w:rPr>
              <w:t>- przyjmuje i realizuje godziny doraźnych zastępstw za nieobecnego nauczyciela;</w:t>
            </w:r>
          </w:p>
          <w:p w:rsidR="00815F2B" w:rsidRPr="001B4A06" w:rsidRDefault="00815F2B" w:rsidP="004361A1"/>
          <w:p w:rsidR="00815F2B" w:rsidRPr="001B4A06" w:rsidRDefault="00815F2B" w:rsidP="004361A1">
            <w:r w:rsidRPr="001B4A06">
              <w:t>Podczas pełnienia dyżurów międzylekcyjnych nauczyciel:</w:t>
            </w:r>
          </w:p>
          <w:p w:rsidR="00815F2B" w:rsidRPr="001B4A06" w:rsidRDefault="00815F2B" w:rsidP="004361A1">
            <w:r w:rsidRPr="001B4A06">
              <w:t>- niezwłocznie rozpoczyna dyżur,</w:t>
            </w:r>
          </w:p>
          <w:p w:rsidR="00815F2B" w:rsidRPr="001B4A06" w:rsidRDefault="00815F2B" w:rsidP="004361A1">
            <w:r w:rsidRPr="001B4A06">
              <w:t>- pełni dyżur efektywnie,</w:t>
            </w:r>
          </w:p>
          <w:p w:rsidR="00815F2B" w:rsidRPr="00A839FD" w:rsidRDefault="00815F2B" w:rsidP="004361A1">
            <w:r w:rsidRPr="00A839FD">
              <w:lastRenderedPageBreak/>
              <w:t>- przewiduje możliwe niepożądane sytuacje,</w:t>
            </w:r>
          </w:p>
          <w:p w:rsidR="00815F2B" w:rsidRPr="001B4A06" w:rsidRDefault="00815F2B" w:rsidP="004361A1">
            <w:r w:rsidRPr="001B4A06">
              <w:t>- respektuje prawa ucznia,</w:t>
            </w:r>
          </w:p>
          <w:p w:rsidR="00815F2B" w:rsidRPr="001B4A06" w:rsidRDefault="00815F2B" w:rsidP="004361A1">
            <w:r w:rsidRPr="001B4A06">
              <w:t>- stosuje zasadę równego traktowania każdego ucznia,</w:t>
            </w:r>
          </w:p>
          <w:p w:rsidR="00815F2B" w:rsidRPr="001B4A06" w:rsidRDefault="00815F2B" w:rsidP="004361A1">
            <w:r w:rsidRPr="001B4A06">
              <w:t>- stosuje przepisy BHP,</w:t>
            </w:r>
          </w:p>
          <w:p w:rsidR="00815F2B" w:rsidRPr="001B4A06" w:rsidRDefault="00815F2B" w:rsidP="004361A1">
            <w:r w:rsidRPr="001B4A06">
              <w:t>- przestrzega wewnątrzszkolnych regulaminów i procedur.</w:t>
            </w:r>
          </w:p>
          <w:p w:rsidR="00815F2B" w:rsidRPr="001B4A06" w:rsidRDefault="00815F2B" w:rsidP="004361A1"/>
          <w:p w:rsidR="00815F2B" w:rsidRPr="001B4A06" w:rsidRDefault="00815F2B" w:rsidP="004361A1">
            <w:r w:rsidRPr="001B4A06">
              <w:t>Podczas spotkań z rodzicami nauczyciel:</w:t>
            </w:r>
          </w:p>
          <w:p w:rsidR="00815F2B" w:rsidRPr="001B4A06" w:rsidRDefault="00815F2B" w:rsidP="004361A1">
            <w:r w:rsidRPr="001B4A06">
              <w:t>- respektuje prawa rodziców,</w:t>
            </w:r>
          </w:p>
          <w:p w:rsidR="00815F2B" w:rsidRPr="001B4A06" w:rsidRDefault="00815F2B" w:rsidP="004361A1">
            <w:r w:rsidRPr="001B4A06">
              <w:t>- buduje relacje,</w:t>
            </w:r>
          </w:p>
          <w:p w:rsidR="00815F2B" w:rsidRPr="00774D9D" w:rsidRDefault="00815F2B" w:rsidP="004361A1">
            <w:r w:rsidRPr="001B4A06">
              <w:t>- pracuje zgodnie z planami pracy wychowawcy oddziału, założeniami Programu Wychowawczo –Profilaktycznego oraz zgodnie ze Statutem Szkoły itp.</w:t>
            </w:r>
          </w:p>
          <w:p w:rsidR="00815F2B" w:rsidRDefault="00815F2B" w:rsidP="004361A1">
            <w:pPr>
              <w:rPr>
                <w:b/>
              </w:rPr>
            </w:pPr>
          </w:p>
          <w:p w:rsidR="00815F2B" w:rsidRPr="004E621F" w:rsidRDefault="00815F2B" w:rsidP="004361A1">
            <w:pPr>
              <w:rPr>
                <w:b/>
              </w:rPr>
            </w:pPr>
          </w:p>
        </w:tc>
        <w:tc>
          <w:tcPr>
            <w:tcW w:w="6237" w:type="dxa"/>
            <w:gridSpan w:val="4"/>
          </w:tcPr>
          <w:p w:rsidR="00815F2B" w:rsidRDefault="00815F2B" w:rsidP="004361A1"/>
        </w:tc>
      </w:tr>
      <w:tr w:rsidR="00815F2B" w:rsidTr="00815F2B">
        <w:tc>
          <w:tcPr>
            <w:tcW w:w="519" w:type="dxa"/>
          </w:tcPr>
          <w:p w:rsidR="00815F2B" w:rsidRPr="004E621F" w:rsidRDefault="00815F2B" w:rsidP="004361A1">
            <w:pPr>
              <w:rPr>
                <w:b/>
              </w:rPr>
            </w:pPr>
            <w:r>
              <w:rPr>
                <w:b/>
              </w:rPr>
              <w:lastRenderedPageBreak/>
              <w:t>2.*</w:t>
            </w:r>
          </w:p>
        </w:tc>
        <w:tc>
          <w:tcPr>
            <w:tcW w:w="3260" w:type="dxa"/>
            <w:gridSpan w:val="2"/>
          </w:tcPr>
          <w:p w:rsidR="00815F2B" w:rsidRPr="0038562F" w:rsidRDefault="00815F2B" w:rsidP="004361A1">
            <w:pPr>
              <w:rPr>
                <w:rFonts w:ascii="Calibri" w:eastAsia="Times New Roman" w:hAnsi="Calibri" w:cs="Calibri"/>
              </w:rPr>
            </w:pPr>
            <w:r w:rsidRPr="0038562F">
              <w:rPr>
                <w:rFonts w:ascii="Calibri" w:eastAsia="Times New Roman" w:hAnsi="Calibri" w:cs="Calibri"/>
              </w:rPr>
              <w:t>b) „nauczyciel wspiera każdego ucznia w jego rozwoju”;</w:t>
            </w:r>
          </w:p>
          <w:p w:rsidR="00815F2B" w:rsidRPr="0038562F" w:rsidRDefault="00815F2B" w:rsidP="004361A1">
            <w:pPr>
              <w:rPr>
                <w:rFonts w:ascii="Calibri" w:eastAsia="Times New Roman" w:hAnsi="Calibri" w:cs="Calibri"/>
              </w:rPr>
            </w:pPr>
          </w:p>
          <w:p w:rsidR="00815F2B" w:rsidRPr="00264746" w:rsidRDefault="00815F2B" w:rsidP="004361A1">
            <w:pPr>
              <w:rPr>
                <w:rFonts w:ascii="Calibri" w:eastAsia="Times New Roman" w:hAnsi="Calibri" w:cs="Calibri"/>
                <w:highlight w:val="yellow"/>
              </w:rPr>
            </w:pPr>
            <w:r w:rsidRPr="0038562F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</w:tc>
        <w:tc>
          <w:tcPr>
            <w:tcW w:w="5690" w:type="dxa"/>
            <w:gridSpan w:val="2"/>
          </w:tcPr>
          <w:p w:rsidR="00815F2B" w:rsidRPr="001B4A06" w:rsidRDefault="00815F2B" w:rsidP="004361A1">
            <w:r w:rsidRPr="001B4A06">
              <w:t>- dba o dyscyplinę, ład i porządek w czasie zajęć,</w:t>
            </w:r>
          </w:p>
          <w:p w:rsidR="00815F2B" w:rsidRPr="001B4A06" w:rsidRDefault="00815F2B" w:rsidP="004361A1">
            <w:r w:rsidRPr="001B4A06">
              <w:t>- stosuje przepisy BHP,</w:t>
            </w:r>
          </w:p>
          <w:p w:rsidR="00815F2B" w:rsidRPr="001B4A06" w:rsidRDefault="00815F2B" w:rsidP="004361A1">
            <w:r w:rsidRPr="001B4A06">
              <w:t>- diagnozuje możliwości, indywidualne możliwości i potrzeby każdego ucznia,</w:t>
            </w:r>
          </w:p>
          <w:p w:rsidR="00815F2B" w:rsidRPr="001B4A06" w:rsidRDefault="00815F2B" w:rsidP="004361A1">
            <w:r w:rsidRPr="001B4A06">
              <w:t>- respektuje prawa ucznia,</w:t>
            </w:r>
          </w:p>
          <w:p w:rsidR="00815F2B" w:rsidRPr="001B4A06" w:rsidRDefault="00815F2B" w:rsidP="004361A1">
            <w:r w:rsidRPr="001B4A06">
              <w:t>- stosuje zasadę równego traktowania każdego ucznia,</w:t>
            </w:r>
          </w:p>
          <w:p w:rsidR="00815F2B" w:rsidRPr="001B4A06" w:rsidRDefault="00815F2B" w:rsidP="004361A1">
            <w:r w:rsidRPr="001B4A06">
              <w:t xml:space="preserve">- </w:t>
            </w:r>
            <w:r w:rsidRPr="00402421">
              <w:t>punktualnie zaczyna i kończy zajęcia,</w:t>
            </w:r>
          </w:p>
          <w:p w:rsidR="00815F2B" w:rsidRPr="001B4A06" w:rsidRDefault="00815F2B" w:rsidP="004361A1">
            <w:r w:rsidRPr="001B4A06">
              <w:t>- buduje poprawne relacje z uczniami,</w:t>
            </w:r>
          </w:p>
          <w:p w:rsidR="00815F2B" w:rsidRPr="001B4A06" w:rsidRDefault="00815F2B" w:rsidP="004361A1">
            <w:r w:rsidRPr="001B4A06">
              <w:t>- tworzy przyjazny klimat klasy,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t xml:space="preserve">- podaje </w:t>
            </w:r>
            <w:r w:rsidRPr="001B4A06">
              <w:rPr>
                <w:rFonts w:cstheme="minorHAnsi"/>
              </w:rPr>
              <w:t>cele, kryteria sukcesu,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udziela informacji zwrotnej,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ocenia w sposób motywujący i sprawiedliwy,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tempo pracy do możliwości i potrzeb danego zespołu uczniowskiego,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indywidualizuje pracę z uczniem (uwzględnia  możliwości i potrzeby konkretnych uczniów),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wymagania edukacyjne do potrzeb i możliwości uczniów,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 xml:space="preserve">- prawidłowo dobiera metody i formy pracy oraz środki </w:t>
            </w:r>
            <w:r w:rsidRPr="001B4A06">
              <w:rPr>
                <w:rFonts w:cstheme="minorHAnsi"/>
              </w:rPr>
              <w:lastRenderedPageBreak/>
              <w:t>dydaktyczne,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prowadzi zajęcia poprawne merytorycznie,</w:t>
            </w:r>
          </w:p>
          <w:p w:rsidR="00815F2B" w:rsidRPr="001B4A06" w:rsidRDefault="00815F2B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realizuje program nauczania zgodnie z podstawą programową lub realizuje plan pracy zgodnie z potrzebami uczniów;</w:t>
            </w:r>
          </w:p>
          <w:p w:rsidR="00815F2B" w:rsidRPr="001B4A06" w:rsidRDefault="00815F2B" w:rsidP="004361A1">
            <w:r w:rsidRPr="001B4A06">
              <w:t>- niezwłocznie rozpoczyna dyżur,</w:t>
            </w:r>
          </w:p>
          <w:p w:rsidR="00815F2B" w:rsidRPr="001B4A06" w:rsidRDefault="00815F2B" w:rsidP="004361A1">
            <w:r w:rsidRPr="001B4A06">
              <w:t>- pełni dyżur efektywnie,</w:t>
            </w:r>
          </w:p>
          <w:p w:rsidR="00815F2B" w:rsidRPr="001B4A06" w:rsidRDefault="00815F2B" w:rsidP="004361A1">
            <w:r w:rsidRPr="001B4A06">
              <w:t>- przestrzega wewnątrzszkolnych regulaminów i procedur oraz założeń Szkolnego Programu Wychowawczo –Profilaktycznego,</w:t>
            </w:r>
          </w:p>
          <w:p w:rsidR="00815F2B" w:rsidRDefault="00815F2B" w:rsidP="004361A1">
            <w:r w:rsidRPr="001B4A06">
              <w:t>- realizuje zalecenia opracowane przez specjalistów (poradnie, lekarz, itp.),</w:t>
            </w:r>
          </w:p>
          <w:p w:rsidR="00815F2B" w:rsidRDefault="00815F2B" w:rsidP="004361A1">
            <w:pPr>
              <w:rPr>
                <w:b/>
              </w:rPr>
            </w:pPr>
          </w:p>
          <w:p w:rsidR="00815F2B" w:rsidRPr="004E621F" w:rsidRDefault="00815F2B" w:rsidP="004361A1">
            <w:pPr>
              <w:rPr>
                <w:b/>
              </w:rPr>
            </w:pPr>
          </w:p>
        </w:tc>
        <w:tc>
          <w:tcPr>
            <w:tcW w:w="6237" w:type="dxa"/>
            <w:gridSpan w:val="4"/>
          </w:tcPr>
          <w:p w:rsidR="00815F2B" w:rsidRPr="001B4A06" w:rsidRDefault="00815F2B" w:rsidP="004361A1"/>
        </w:tc>
      </w:tr>
      <w:tr w:rsidR="00815F2B" w:rsidTr="00815F2B">
        <w:tc>
          <w:tcPr>
            <w:tcW w:w="519" w:type="dxa"/>
          </w:tcPr>
          <w:p w:rsidR="00815F2B" w:rsidRPr="004E621F" w:rsidRDefault="00815F2B" w:rsidP="004361A1">
            <w:pPr>
              <w:rPr>
                <w:b/>
              </w:rPr>
            </w:pPr>
            <w:r>
              <w:rPr>
                <w:b/>
              </w:rPr>
              <w:lastRenderedPageBreak/>
              <w:t>3.*</w:t>
            </w:r>
          </w:p>
        </w:tc>
        <w:tc>
          <w:tcPr>
            <w:tcW w:w="3260" w:type="dxa"/>
            <w:gridSpan w:val="2"/>
          </w:tcPr>
          <w:p w:rsidR="00815F2B" w:rsidRPr="001B4A06" w:rsidRDefault="00815F2B" w:rsidP="004361A1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c) „nauczyciel dąży do pełni własnego rozwoju osobowego”;</w:t>
            </w:r>
          </w:p>
          <w:p w:rsidR="00815F2B" w:rsidRPr="001B4A06" w:rsidRDefault="00815F2B" w:rsidP="004361A1">
            <w:pPr>
              <w:rPr>
                <w:rFonts w:ascii="Calibri" w:eastAsia="Times New Roman" w:hAnsi="Calibri" w:cs="Calibri"/>
              </w:rPr>
            </w:pPr>
          </w:p>
          <w:p w:rsidR="00815F2B" w:rsidRPr="001B4A06" w:rsidRDefault="00815F2B" w:rsidP="004361A1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815F2B" w:rsidRPr="00264746" w:rsidRDefault="00815F2B" w:rsidP="004361A1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5690" w:type="dxa"/>
            <w:gridSpan w:val="2"/>
          </w:tcPr>
          <w:p w:rsidR="00815F2B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2177">
              <w:rPr>
                <w:rFonts w:asciiTheme="minorHAnsi" w:hAnsiTheme="minorHAnsi" w:cstheme="minorHAnsi"/>
                <w:sz w:val="22"/>
                <w:szCs w:val="22"/>
              </w:rPr>
              <w:t>Nauczyciel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2177">
              <w:rPr>
                <w:rFonts w:asciiTheme="minorHAnsi" w:hAnsiTheme="minorHAnsi" w:cstheme="minorHAnsi"/>
                <w:sz w:val="22"/>
                <w:szCs w:val="22"/>
              </w:rPr>
              <w:t>na bieżąco pogłębia swoją wiedzę i umiejętności 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daktyczne i wychowawcze poprzez:</w:t>
            </w:r>
          </w:p>
          <w:p w:rsidR="00815F2B" w:rsidRPr="001B4A06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udział w różnych formach doskonalenia (zewnętrznych i w ramach WDN: rady szkoleniowe, spotkania zespołów problemowych i przedmiotowych, wychowawczych oraz lekcje otwarte, lekcje koleżeńskie, dzielenie się dobrymi praktykami),</w:t>
            </w:r>
          </w:p>
          <w:p w:rsidR="00815F2B" w:rsidRPr="001B4A06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śledzenie zmian w prawie oświatowym,</w:t>
            </w:r>
          </w:p>
          <w:p w:rsidR="00815F2B" w:rsidRPr="00A839FD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czyta lekturę wspierającą jego rozwój,</w:t>
            </w:r>
          </w:p>
          <w:p w:rsidR="00815F2B" w:rsidRPr="00F32471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wdraża zmiany i ulepszenia w procesie dydaktycznym i wychowawczym;</w:t>
            </w:r>
          </w:p>
          <w:p w:rsidR="00815F2B" w:rsidRDefault="00815F2B" w:rsidP="004361A1">
            <w:pPr>
              <w:rPr>
                <w:b/>
              </w:rPr>
            </w:pPr>
          </w:p>
          <w:p w:rsidR="00815F2B" w:rsidRPr="004E621F" w:rsidRDefault="00815F2B" w:rsidP="004361A1">
            <w:pPr>
              <w:rPr>
                <w:b/>
              </w:rPr>
            </w:pPr>
          </w:p>
        </w:tc>
        <w:tc>
          <w:tcPr>
            <w:tcW w:w="6237" w:type="dxa"/>
            <w:gridSpan w:val="4"/>
          </w:tcPr>
          <w:p w:rsidR="00815F2B" w:rsidRPr="00242177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F2B" w:rsidTr="00815F2B">
        <w:tc>
          <w:tcPr>
            <w:tcW w:w="519" w:type="dxa"/>
          </w:tcPr>
          <w:p w:rsidR="00815F2B" w:rsidRPr="004E621F" w:rsidRDefault="00815F2B" w:rsidP="004361A1">
            <w:pPr>
              <w:rPr>
                <w:b/>
              </w:rPr>
            </w:pPr>
            <w:r>
              <w:rPr>
                <w:b/>
              </w:rPr>
              <w:t>4.*</w:t>
            </w:r>
          </w:p>
        </w:tc>
        <w:tc>
          <w:tcPr>
            <w:tcW w:w="3260" w:type="dxa"/>
            <w:gridSpan w:val="2"/>
          </w:tcPr>
          <w:p w:rsidR="00815F2B" w:rsidRPr="001B4A06" w:rsidRDefault="00815F2B" w:rsidP="004361A1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 xml:space="preserve">d) „nauczyciel dba o kształtowanie u uczniów postaw moralnych, obywatelskich, zgodnie z ideą demokracji, pokoju, przyjaźni między ludźmi różnych narodów, ras i </w:t>
            </w:r>
            <w:r w:rsidRPr="001B4A06">
              <w:rPr>
                <w:rFonts w:ascii="Calibri" w:eastAsia="Times New Roman" w:hAnsi="Calibri" w:cs="Calibri"/>
              </w:rPr>
              <w:lastRenderedPageBreak/>
              <w:t>światopoglądów”;</w:t>
            </w:r>
          </w:p>
          <w:p w:rsidR="00815F2B" w:rsidRPr="001B4A06" w:rsidRDefault="00815F2B" w:rsidP="004361A1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815F2B" w:rsidRPr="00264746" w:rsidRDefault="00815F2B" w:rsidP="004361A1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5690" w:type="dxa"/>
            <w:gridSpan w:val="2"/>
          </w:tcPr>
          <w:p w:rsidR="00815F2B" w:rsidRPr="009A215A" w:rsidRDefault="00815F2B" w:rsidP="004361A1">
            <w:r w:rsidRPr="001B4A06">
              <w:lastRenderedPageBreak/>
              <w:t>Nauczyciel pracuje zgodnie z zasadami Kodeksu Etycznego Nauczyciela</w:t>
            </w:r>
          </w:p>
          <w:p w:rsidR="00815F2B" w:rsidRDefault="00815F2B" w:rsidP="004361A1"/>
          <w:p w:rsidR="00815F2B" w:rsidRDefault="00815F2B" w:rsidP="004361A1"/>
          <w:p w:rsidR="00815F2B" w:rsidRDefault="00815F2B" w:rsidP="004361A1">
            <w:pPr>
              <w:rPr>
                <w:b/>
              </w:rPr>
            </w:pPr>
          </w:p>
          <w:p w:rsidR="00815F2B" w:rsidRDefault="00815F2B" w:rsidP="004361A1">
            <w:pPr>
              <w:rPr>
                <w:b/>
              </w:rPr>
            </w:pPr>
          </w:p>
          <w:p w:rsidR="00815F2B" w:rsidRDefault="00815F2B" w:rsidP="004361A1">
            <w:pPr>
              <w:rPr>
                <w:b/>
              </w:rPr>
            </w:pPr>
          </w:p>
          <w:p w:rsidR="00815F2B" w:rsidRDefault="00815F2B" w:rsidP="004361A1">
            <w:pPr>
              <w:rPr>
                <w:b/>
              </w:rPr>
            </w:pPr>
          </w:p>
        </w:tc>
        <w:tc>
          <w:tcPr>
            <w:tcW w:w="6237" w:type="dxa"/>
            <w:gridSpan w:val="4"/>
          </w:tcPr>
          <w:p w:rsidR="00815F2B" w:rsidRPr="001B4A06" w:rsidRDefault="00815F2B" w:rsidP="004361A1"/>
        </w:tc>
      </w:tr>
      <w:tr w:rsidR="00815F2B" w:rsidTr="00815F2B">
        <w:tc>
          <w:tcPr>
            <w:tcW w:w="519" w:type="dxa"/>
          </w:tcPr>
          <w:p w:rsidR="00815F2B" w:rsidRPr="004E621F" w:rsidRDefault="00815F2B" w:rsidP="004361A1">
            <w:pPr>
              <w:rPr>
                <w:b/>
              </w:rPr>
            </w:pPr>
            <w:r>
              <w:rPr>
                <w:b/>
              </w:rPr>
              <w:lastRenderedPageBreak/>
              <w:t>5.*</w:t>
            </w:r>
          </w:p>
        </w:tc>
        <w:tc>
          <w:tcPr>
            <w:tcW w:w="3260" w:type="dxa"/>
            <w:gridSpan w:val="2"/>
          </w:tcPr>
          <w:p w:rsidR="00815F2B" w:rsidRPr="001B4A06" w:rsidRDefault="00815F2B" w:rsidP="004361A1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W ramach czasu pracy, który nie może przekraczać 40 godzin na tydzień oraz ustalonego wynagrodzenia nauczyciel jest obowiązany realizować:</w:t>
            </w:r>
          </w:p>
          <w:p w:rsidR="00815F2B" w:rsidRPr="001B4A06" w:rsidRDefault="00815F2B" w:rsidP="004361A1">
            <w:pPr>
              <w:rPr>
                <w:rFonts w:ascii="Calibri" w:eastAsia="Times New Roman" w:hAnsi="Calibri" w:cs="Calibri"/>
              </w:rPr>
            </w:pPr>
          </w:p>
          <w:p w:rsidR="00815F2B" w:rsidRPr="00264746" w:rsidRDefault="00815F2B" w:rsidP="004361A1">
            <w:pPr>
              <w:rPr>
                <w:rFonts w:ascii="Calibri" w:eastAsia="Times New Roman" w:hAnsi="Calibri" w:cs="Calibri"/>
                <w:highlight w:val="yellow"/>
              </w:rPr>
            </w:pPr>
            <w:r w:rsidRPr="001B4A06">
              <w:rPr>
                <w:rFonts w:ascii="Calibri" w:eastAsia="Times New Roman" w:hAnsi="Calibri" w:cs="Calibri"/>
              </w:rPr>
              <w:t xml:space="preserve">b)inne zajęcia i czynności wynikające z zadań statutowych szkoły, w tym zajęcia opiekuńcze i wychowawcze uwzględniające potrzeby i zainteresowania uczniów; </w:t>
            </w:r>
          </w:p>
        </w:tc>
        <w:tc>
          <w:tcPr>
            <w:tcW w:w="5690" w:type="dxa"/>
            <w:gridSpan w:val="2"/>
          </w:tcPr>
          <w:p w:rsidR="00815F2B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Nauczyciel:</w:t>
            </w:r>
          </w:p>
          <w:p w:rsidR="00815F2B" w:rsidRPr="00A839FD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realizuje zastępstwa doraźne za nieobecnego nauczyciela,</w:t>
            </w:r>
          </w:p>
          <w:p w:rsidR="00815F2B" w:rsidRPr="00A839FD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- np. organizuje konkursy,</w:t>
            </w:r>
          </w:p>
          <w:p w:rsidR="00815F2B" w:rsidRPr="001B4A06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prowadzi konsultacje z uczniami o charakterze rozwijającym, wspierającym dla uczniów,</w:t>
            </w:r>
          </w:p>
          <w:p w:rsidR="00815F2B" w:rsidRPr="001B4A06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-w razie potrzeby opiekuje się uczniami w czasie wyjść na basen, do teatru, na konkursy pozaszkolne, wyjścia z pocztem sztandarowym,  itp.,</w:t>
            </w:r>
          </w:p>
          <w:p w:rsidR="00815F2B" w:rsidRPr="001B4A06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współpracuje z rodzicami (np. prowadzi spotkania, koresponduje poprzez e’ dziennik, wspiera rodzica w procesie wychowawczym, wspólnie z rodzicami podejmuje inicjatywy na rzecz dziecka i szkoły itp.),</w:t>
            </w:r>
          </w:p>
          <w:p w:rsidR="00815F2B" w:rsidRPr="00A839FD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- uczestniczy w pozalekcyjnej działalności szkoły (np. przedstawienia, spotkania z ciekawymi ludźmi, zajęcia terenowe, wyjścia i wycieczki, itp.),</w:t>
            </w:r>
          </w:p>
          <w:p w:rsidR="00815F2B" w:rsidRPr="001B4A06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współpracuje z agendami szkolnymi (np. wolontariat, samorząd szkolny),</w:t>
            </w:r>
          </w:p>
          <w:p w:rsidR="00815F2B" w:rsidRPr="001B4A06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np. uczestniczy w pracach zespołów nauczycielskich,</w:t>
            </w:r>
          </w:p>
          <w:p w:rsidR="00815F2B" w:rsidRPr="00A839FD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- opracowuje materiały do pracy z uczniem,</w:t>
            </w:r>
          </w:p>
          <w:p w:rsidR="00815F2B" w:rsidRPr="00A839FD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- opracowuje materiały związane z organizacja pracy szkoły, współpracuje w tym zakresie z dyrektorem Szkoły,</w:t>
            </w:r>
          </w:p>
          <w:p w:rsidR="00815F2B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uczes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tniczy w doskonaleniu zawodowym,</w:t>
            </w:r>
          </w:p>
          <w:p w:rsidR="00815F2B" w:rsidRPr="004E621F" w:rsidRDefault="00815F2B" w:rsidP="004361A1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postępuje zgodnie z KODEKSEM ETYKI;</w:t>
            </w:r>
          </w:p>
          <w:p w:rsidR="00815F2B" w:rsidRDefault="00815F2B" w:rsidP="004361A1"/>
          <w:p w:rsidR="00815F2B" w:rsidRDefault="00815F2B" w:rsidP="004361A1">
            <w:pPr>
              <w:rPr>
                <w:b/>
              </w:rPr>
            </w:pPr>
          </w:p>
          <w:p w:rsidR="00815F2B" w:rsidRDefault="00815F2B" w:rsidP="004361A1">
            <w:pPr>
              <w:rPr>
                <w:b/>
              </w:rPr>
            </w:pPr>
          </w:p>
          <w:p w:rsidR="00815F2B" w:rsidRDefault="00815F2B" w:rsidP="004361A1">
            <w:pPr>
              <w:rPr>
                <w:b/>
              </w:rPr>
            </w:pPr>
          </w:p>
          <w:p w:rsidR="00815F2B" w:rsidRDefault="00815F2B" w:rsidP="004361A1">
            <w:pPr>
              <w:rPr>
                <w:b/>
              </w:rPr>
            </w:pPr>
          </w:p>
          <w:p w:rsidR="00815F2B" w:rsidRDefault="00815F2B" w:rsidP="004361A1">
            <w:pPr>
              <w:rPr>
                <w:b/>
              </w:rPr>
            </w:pPr>
          </w:p>
          <w:p w:rsidR="00815F2B" w:rsidRDefault="00815F2B" w:rsidP="004361A1">
            <w:pPr>
              <w:rPr>
                <w:b/>
              </w:rPr>
            </w:pPr>
          </w:p>
        </w:tc>
        <w:tc>
          <w:tcPr>
            <w:tcW w:w="6237" w:type="dxa"/>
            <w:gridSpan w:val="4"/>
          </w:tcPr>
          <w:p w:rsidR="00815F2B" w:rsidRDefault="00815F2B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F2B" w:rsidTr="001346D5">
        <w:tc>
          <w:tcPr>
            <w:tcW w:w="15706" w:type="dxa"/>
            <w:gridSpan w:val="9"/>
            <w:shd w:val="clear" w:color="auto" w:fill="00B0F0"/>
          </w:tcPr>
          <w:p w:rsidR="00815F2B" w:rsidRDefault="00815F2B" w:rsidP="004361A1">
            <w:pPr>
              <w:jc w:val="center"/>
              <w:rPr>
                <w:b/>
                <w:sz w:val="32"/>
                <w:szCs w:val="32"/>
              </w:rPr>
            </w:pPr>
          </w:p>
          <w:p w:rsidR="00815F2B" w:rsidRPr="009D3673" w:rsidRDefault="00815F2B" w:rsidP="004361A1">
            <w:pPr>
              <w:jc w:val="center"/>
              <w:rPr>
                <w:b/>
                <w:sz w:val="32"/>
                <w:szCs w:val="32"/>
              </w:rPr>
            </w:pPr>
            <w:r w:rsidRPr="009D3673">
              <w:rPr>
                <w:b/>
                <w:sz w:val="32"/>
                <w:szCs w:val="32"/>
              </w:rPr>
              <w:t>KRYTERIA Z ROZPORZĄDZENIA</w:t>
            </w:r>
          </w:p>
          <w:p w:rsidR="00815F2B" w:rsidRDefault="00815F2B" w:rsidP="004361A1">
            <w:pPr>
              <w:jc w:val="center"/>
              <w:rPr>
                <w:b/>
              </w:rPr>
            </w:pPr>
          </w:p>
          <w:p w:rsidR="00815F2B" w:rsidRDefault="00815F2B" w:rsidP="004361A1">
            <w:pPr>
              <w:jc w:val="center"/>
              <w:rPr>
                <w:b/>
              </w:rPr>
            </w:pPr>
          </w:p>
          <w:p w:rsidR="00815F2B" w:rsidRDefault="00815F2B" w:rsidP="004361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5F2B" w:rsidTr="00815F2B">
        <w:tc>
          <w:tcPr>
            <w:tcW w:w="519" w:type="dxa"/>
          </w:tcPr>
          <w:p w:rsidR="00815F2B" w:rsidRPr="004E621F" w:rsidRDefault="00815F2B" w:rsidP="004361A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74" w:type="dxa"/>
          </w:tcPr>
          <w:p w:rsidR="00815F2B" w:rsidRDefault="00815F2B" w:rsidP="004361A1">
            <w:pPr>
              <w:jc w:val="center"/>
              <w:rPr>
                <w:rFonts w:ascii="Calibri" w:eastAsia="Times New Roman" w:hAnsi="Calibri" w:cs="Calibri"/>
              </w:rPr>
            </w:pPr>
            <w:r w:rsidRPr="004E621F">
              <w:rPr>
                <w:b/>
              </w:rPr>
              <w:t>Kryterium z rozporządzenia</w:t>
            </w:r>
          </w:p>
        </w:tc>
        <w:tc>
          <w:tcPr>
            <w:tcW w:w="2878" w:type="dxa"/>
            <w:gridSpan w:val="2"/>
          </w:tcPr>
          <w:p w:rsidR="00815F2B" w:rsidRPr="004E621F" w:rsidRDefault="00815F2B" w:rsidP="004361A1">
            <w:pPr>
              <w:jc w:val="center"/>
              <w:rPr>
                <w:b/>
              </w:rPr>
            </w:pPr>
            <w:r>
              <w:rPr>
                <w:b/>
              </w:rPr>
              <w:t>Wskaźniki</w:t>
            </w:r>
          </w:p>
        </w:tc>
        <w:tc>
          <w:tcPr>
            <w:tcW w:w="4577" w:type="dxa"/>
            <w:gridSpan w:val="2"/>
          </w:tcPr>
          <w:p w:rsidR="00815F2B" w:rsidRPr="004E621F" w:rsidRDefault="00815F2B" w:rsidP="004361A1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15F2B" w:rsidRPr="004E621F" w:rsidRDefault="00815F2B" w:rsidP="004361A1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</w:tc>
        <w:tc>
          <w:tcPr>
            <w:tcW w:w="1205" w:type="dxa"/>
            <w:gridSpan w:val="2"/>
          </w:tcPr>
          <w:p w:rsidR="00815F2B" w:rsidRDefault="00815F2B" w:rsidP="004361A1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815F2B" w:rsidTr="00755CEA">
        <w:tc>
          <w:tcPr>
            <w:tcW w:w="15706" w:type="dxa"/>
            <w:gridSpan w:val="9"/>
            <w:shd w:val="clear" w:color="auto" w:fill="92D050"/>
          </w:tcPr>
          <w:p w:rsidR="00815F2B" w:rsidRDefault="00815F2B" w:rsidP="004361A1">
            <w:pPr>
              <w:shd w:val="clear" w:color="auto" w:fill="92D050"/>
              <w:rPr>
                <w:b/>
              </w:rPr>
            </w:pPr>
          </w:p>
          <w:p w:rsidR="00815F2B" w:rsidRDefault="00815F2B" w:rsidP="004361A1">
            <w:pPr>
              <w:jc w:val="center"/>
              <w:rPr>
                <w:b/>
                <w:sz w:val="28"/>
                <w:szCs w:val="28"/>
              </w:rPr>
            </w:pPr>
            <w:r w:rsidRPr="008825D5">
              <w:rPr>
                <w:b/>
                <w:sz w:val="28"/>
                <w:szCs w:val="28"/>
              </w:rPr>
              <w:t>Nauczyciel kontraktowy</w:t>
            </w:r>
            <w:r>
              <w:rPr>
                <w:b/>
                <w:sz w:val="28"/>
                <w:szCs w:val="28"/>
              </w:rPr>
              <w:t xml:space="preserve"> = max 15 punktów (bez punktów ujemnych)</w:t>
            </w:r>
          </w:p>
          <w:p w:rsidR="00815F2B" w:rsidRDefault="00815F2B" w:rsidP="004361A1">
            <w:pPr>
              <w:jc w:val="center"/>
              <w:rPr>
                <w:b/>
                <w:sz w:val="28"/>
                <w:szCs w:val="28"/>
              </w:rPr>
            </w:pPr>
          </w:p>
          <w:p w:rsidR="00815F2B" w:rsidRPr="00F367A4" w:rsidRDefault="00815F2B" w:rsidP="00815F2B">
            <w:pPr>
              <w:jc w:val="right"/>
              <w:rPr>
                <w:sz w:val="20"/>
                <w:szCs w:val="20"/>
              </w:rPr>
            </w:pPr>
            <w:r w:rsidRPr="00F367A4">
              <w:rPr>
                <w:sz w:val="20"/>
                <w:szCs w:val="20"/>
              </w:rPr>
              <w:t>Nauczyciel wpisuje</w:t>
            </w:r>
            <w:r>
              <w:rPr>
                <w:sz w:val="20"/>
                <w:szCs w:val="20"/>
              </w:rPr>
              <w:br/>
            </w:r>
            <w:r w:rsidRPr="00F367A4">
              <w:rPr>
                <w:sz w:val="20"/>
                <w:szCs w:val="20"/>
              </w:rPr>
              <w:t xml:space="preserve"> propozycję punktów</w:t>
            </w:r>
          </w:p>
          <w:p w:rsidR="00815F2B" w:rsidRPr="00815F2B" w:rsidRDefault="00815F2B" w:rsidP="00815F2B">
            <w:pPr>
              <w:jc w:val="right"/>
              <w:rPr>
                <w:sz w:val="20"/>
                <w:szCs w:val="20"/>
              </w:rPr>
            </w:pPr>
          </w:p>
          <w:p w:rsidR="00815F2B" w:rsidRDefault="00815F2B" w:rsidP="004361A1">
            <w:pPr>
              <w:shd w:val="clear" w:color="auto" w:fill="92D050"/>
              <w:rPr>
                <w:b/>
              </w:rPr>
            </w:pPr>
          </w:p>
        </w:tc>
      </w:tr>
      <w:tr w:rsidR="00815F2B" w:rsidTr="00815F2B">
        <w:tc>
          <w:tcPr>
            <w:tcW w:w="519" w:type="dxa"/>
            <w:shd w:val="clear" w:color="auto" w:fill="FFFFFF" w:themeFill="background1"/>
          </w:tcPr>
          <w:p w:rsidR="00815F2B" w:rsidRDefault="00815F2B" w:rsidP="004361A1">
            <w:r>
              <w:t>Lp.</w:t>
            </w:r>
          </w:p>
        </w:tc>
        <w:tc>
          <w:tcPr>
            <w:tcW w:w="2274" w:type="dxa"/>
          </w:tcPr>
          <w:p w:rsidR="00815F2B" w:rsidRPr="00E25E84" w:rsidRDefault="00815F2B" w:rsidP="004361A1">
            <w:r w:rsidRPr="004E621F">
              <w:rPr>
                <w:b/>
              </w:rPr>
              <w:t>Kryterium z rozporządzenia</w:t>
            </w:r>
          </w:p>
        </w:tc>
        <w:tc>
          <w:tcPr>
            <w:tcW w:w="2878" w:type="dxa"/>
            <w:gridSpan w:val="2"/>
          </w:tcPr>
          <w:p w:rsidR="00815F2B" w:rsidRPr="00837F6B" w:rsidRDefault="00815F2B" w:rsidP="004361A1">
            <w:pPr>
              <w:rPr>
                <w:b/>
              </w:rPr>
            </w:pPr>
            <w:r>
              <w:rPr>
                <w:b/>
              </w:rPr>
              <w:t xml:space="preserve">Wskaźniki </w:t>
            </w:r>
          </w:p>
        </w:tc>
        <w:tc>
          <w:tcPr>
            <w:tcW w:w="4577" w:type="dxa"/>
            <w:gridSpan w:val="2"/>
          </w:tcPr>
          <w:p w:rsidR="00815F2B" w:rsidRPr="005D7ACB" w:rsidRDefault="00815F2B" w:rsidP="004361A1">
            <w:pPr>
              <w:rPr>
                <w:b/>
              </w:rPr>
            </w:pPr>
            <w:r w:rsidRPr="005D7ACB">
              <w:rPr>
                <w:b/>
              </w:rPr>
              <w:t>Określenie poziomu  wskaźnika</w:t>
            </w:r>
          </w:p>
        </w:tc>
        <w:tc>
          <w:tcPr>
            <w:tcW w:w="4608" w:type="dxa"/>
            <w:gridSpan w:val="2"/>
          </w:tcPr>
          <w:p w:rsidR="00815F2B" w:rsidRPr="005D7ACB" w:rsidRDefault="00815F2B" w:rsidP="004361A1">
            <w:pPr>
              <w:rPr>
                <w:b/>
              </w:rPr>
            </w:pPr>
            <w:r w:rsidRPr="005D7ACB">
              <w:rPr>
                <w:b/>
              </w:rPr>
              <w:t>Określenie poziomu  wskaźnika</w:t>
            </w:r>
          </w:p>
        </w:tc>
        <w:tc>
          <w:tcPr>
            <w:tcW w:w="850" w:type="dxa"/>
          </w:tcPr>
          <w:p w:rsidR="00815F2B" w:rsidRPr="005D7ACB" w:rsidRDefault="00815F2B" w:rsidP="004361A1">
            <w:pPr>
              <w:rPr>
                <w:b/>
              </w:rPr>
            </w:pPr>
            <w:r w:rsidRPr="005D7ACB">
              <w:rPr>
                <w:b/>
              </w:rPr>
              <w:t>pkt.</w:t>
            </w:r>
          </w:p>
        </w:tc>
      </w:tr>
      <w:tr w:rsidR="00815F2B" w:rsidTr="00815F2B">
        <w:tc>
          <w:tcPr>
            <w:tcW w:w="519" w:type="dxa"/>
            <w:vMerge w:val="restart"/>
            <w:shd w:val="clear" w:color="auto" w:fill="92D050"/>
          </w:tcPr>
          <w:p w:rsidR="00815F2B" w:rsidRDefault="00815F2B" w:rsidP="004361A1">
            <w:r>
              <w:t>1.</w:t>
            </w:r>
          </w:p>
        </w:tc>
        <w:tc>
          <w:tcPr>
            <w:tcW w:w="2274" w:type="dxa"/>
            <w:vMerge w:val="restart"/>
          </w:tcPr>
          <w:p w:rsidR="00815F2B" w:rsidRDefault="00815F2B" w:rsidP="004361A1">
            <w:r w:rsidRPr="0085414E">
              <w:rPr>
                <w:b/>
              </w:rPr>
              <w:t>Planowanie</w:t>
            </w:r>
            <w:r>
              <w:t xml:space="preserve">, organizowanie </w:t>
            </w:r>
            <w:r w:rsidRPr="00E25E84">
              <w:t xml:space="preserve">i </w:t>
            </w:r>
            <w:r w:rsidRPr="0085414E">
              <w:rPr>
                <w:b/>
              </w:rPr>
              <w:t>prowadzeni</w:t>
            </w:r>
            <w:r w:rsidRPr="00E25E84">
              <w:t xml:space="preserve">e zajęć dydaktycznych, wychowawczych i opiekuńczych </w:t>
            </w:r>
            <w:r>
              <w:t xml:space="preserve">wynikających ze specyfiki szkoły i </w:t>
            </w:r>
            <w:r>
              <w:lastRenderedPageBreak/>
              <w:t xml:space="preserve">zajmowanego stanowiska, </w:t>
            </w:r>
            <w:r w:rsidRPr="00E25E84">
              <w:t xml:space="preserve">z wykorzystaniem </w:t>
            </w:r>
            <w:r w:rsidRPr="0085414E">
              <w:rPr>
                <w:b/>
              </w:rPr>
              <w:t xml:space="preserve">metod aktywizujących </w:t>
            </w:r>
            <w:r>
              <w:t xml:space="preserve">ucznia, w tym </w:t>
            </w:r>
            <w:r w:rsidRPr="0085414E">
              <w:rPr>
                <w:b/>
              </w:rPr>
              <w:t>narzędzi multimedialnych</w:t>
            </w:r>
            <w:r>
              <w:rPr>
                <w:b/>
              </w:rPr>
              <w:t xml:space="preserve"> </w:t>
            </w:r>
            <w:r>
              <w:t>i informatycznych dostosowanych do specyfiki prowadzonych zajęć.</w:t>
            </w:r>
          </w:p>
          <w:p w:rsidR="00815F2B" w:rsidRDefault="00815F2B" w:rsidP="004361A1"/>
          <w:p w:rsidR="00815F2B" w:rsidRPr="00242CDC" w:rsidRDefault="00815F2B" w:rsidP="004361A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815F2B" w:rsidRPr="00BD4BC0" w:rsidRDefault="00815F2B" w:rsidP="004361A1">
            <w:r>
              <w:rPr>
                <w:b/>
                <w:color w:val="002060"/>
              </w:rPr>
              <w:t xml:space="preserve">I.1, I. 2, </w:t>
            </w:r>
            <w:r w:rsidRPr="00242CDC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>I.1</w:t>
            </w:r>
            <w:r w:rsidRPr="00242CDC">
              <w:rPr>
                <w:b/>
                <w:color w:val="002060"/>
              </w:rPr>
              <w:t>,</w:t>
            </w:r>
            <w:r>
              <w:rPr>
                <w:b/>
                <w:color w:val="002060"/>
              </w:rPr>
              <w:t xml:space="preserve"> III.1, III. 3</w:t>
            </w:r>
          </w:p>
        </w:tc>
        <w:tc>
          <w:tcPr>
            <w:tcW w:w="2878" w:type="dxa"/>
            <w:gridSpan w:val="2"/>
            <w:vMerge w:val="restart"/>
          </w:tcPr>
          <w:p w:rsidR="00815F2B" w:rsidRPr="001B743A" w:rsidRDefault="00815F2B" w:rsidP="004361A1">
            <w:r>
              <w:lastRenderedPageBreak/>
              <w:t xml:space="preserve">Planuje proces </w:t>
            </w:r>
            <w:proofErr w:type="spellStart"/>
            <w:r>
              <w:t>dydaktyczno</w:t>
            </w:r>
            <w:proofErr w:type="spellEnd"/>
            <w:r>
              <w:t xml:space="preserve"> - wychowawczy, </w:t>
            </w:r>
            <w:r w:rsidRPr="00937F51">
              <w:rPr>
                <w:b/>
              </w:rPr>
              <w:t>uwzględniając osiągnięcia uczniów z poprzedniego etapu edukacyjnego</w:t>
            </w:r>
            <w:r>
              <w:t xml:space="preserve">, indywidualne </w:t>
            </w:r>
            <w:r>
              <w:rPr>
                <w:b/>
              </w:rPr>
              <w:t>potrzeby uczniów</w:t>
            </w:r>
            <w:r>
              <w:t xml:space="preserve"> oraz </w:t>
            </w:r>
            <w:r w:rsidRPr="00CB19D1">
              <w:rPr>
                <w:b/>
              </w:rPr>
              <w:t xml:space="preserve">uzgodnienia nauczycieli uczących jeden </w:t>
            </w:r>
            <w:r w:rsidRPr="00CB19D1">
              <w:rPr>
                <w:b/>
              </w:rPr>
              <w:lastRenderedPageBreak/>
              <w:t>oddział</w:t>
            </w:r>
          </w:p>
        </w:tc>
        <w:tc>
          <w:tcPr>
            <w:tcW w:w="4577" w:type="dxa"/>
            <w:gridSpan w:val="2"/>
          </w:tcPr>
          <w:p w:rsidR="00815F2B" w:rsidRDefault="00815F2B" w:rsidP="00815F2B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 xml:space="preserve">plany </w:t>
            </w:r>
            <w:proofErr w:type="spellStart"/>
            <w:r>
              <w:t>dydaktyczno</w:t>
            </w:r>
            <w:proofErr w:type="spellEnd"/>
            <w:r>
              <w:t xml:space="preserve">– wychowawcze (w tym również plany pracy biblioteki, itp.) są dostosowane </w:t>
            </w:r>
            <w:r w:rsidRPr="008317C8">
              <w:rPr>
                <w:b/>
              </w:rPr>
              <w:t>do specyfiki oddziału</w:t>
            </w:r>
            <w:r>
              <w:t xml:space="preserve"> (czyli </w:t>
            </w:r>
            <w:r w:rsidRPr="008317C8">
              <w:rPr>
                <w:b/>
              </w:rPr>
              <w:t>uwzględniają wyniki diagnozy</w:t>
            </w:r>
            <w:r>
              <w:t xml:space="preserve"> „</w:t>
            </w:r>
            <w:r w:rsidRPr="008317C8">
              <w:rPr>
                <w:b/>
              </w:rPr>
              <w:t>na wejściu”</w:t>
            </w:r>
            <w:r>
              <w:t xml:space="preserve"> przeprowadzonej w danym oddziale) i </w:t>
            </w:r>
            <w:r>
              <w:rPr>
                <w:b/>
              </w:rPr>
              <w:t>indywidualnych</w:t>
            </w:r>
            <w:r w:rsidRPr="008317C8">
              <w:rPr>
                <w:b/>
              </w:rPr>
              <w:t xml:space="preserve"> potrzeb uczniów</w:t>
            </w:r>
            <w:r>
              <w:t xml:space="preserve"> (zawierają rubrykę dostosowanie wymagań) </w:t>
            </w:r>
          </w:p>
          <w:p w:rsidR="00815F2B" w:rsidRDefault="00815F2B" w:rsidP="00815F2B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plany są uzgodnione z innymi nauczycielami uczącymi w danej klasie</w:t>
            </w:r>
          </w:p>
        </w:tc>
        <w:tc>
          <w:tcPr>
            <w:tcW w:w="4608" w:type="dxa"/>
            <w:gridSpan w:val="2"/>
          </w:tcPr>
          <w:p w:rsidR="00815F2B" w:rsidRPr="0069004A" w:rsidRDefault="00815F2B" w:rsidP="00815F2B"/>
        </w:tc>
        <w:tc>
          <w:tcPr>
            <w:tcW w:w="850" w:type="dxa"/>
            <w:vMerge w:val="restart"/>
          </w:tcPr>
          <w:p w:rsidR="00815F2B" w:rsidRDefault="00815F2B" w:rsidP="004361A1"/>
          <w:p w:rsidR="00815F2B" w:rsidRDefault="00815F2B" w:rsidP="004361A1"/>
          <w:p w:rsidR="00815F2B" w:rsidRDefault="00815F2B" w:rsidP="004361A1"/>
          <w:p w:rsidR="00815F2B" w:rsidRPr="0051153E" w:rsidRDefault="00815F2B" w:rsidP="004361A1">
            <w:r>
              <w:t>………</w:t>
            </w:r>
          </w:p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815F2B" w:rsidP="004361A1">
            <w:pPr>
              <w:pStyle w:val="Akapitzlist"/>
              <w:numPr>
                <w:ilvl w:val="0"/>
                <w:numId w:val="33"/>
              </w:numPr>
            </w:pPr>
            <w:r>
              <w:t>plany dydaktyczno-wychowawcze są dostosowane do specyfiki oddziału – uwzględniają wyniki diagnozy danego oddziału,</w:t>
            </w:r>
          </w:p>
        </w:tc>
        <w:tc>
          <w:tcPr>
            <w:tcW w:w="4608" w:type="dxa"/>
            <w:gridSpan w:val="2"/>
          </w:tcPr>
          <w:p w:rsidR="00815F2B" w:rsidRPr="0069004A" w:rsidRDefault="00815F2B" w:rsidP="00815F2B">
            <w:r>
              <w:t xml:space="preserve"> </w:t>
            </w:r>
          </w:p>
        </w:tc>
        <w:tc>
          <w:tcPr>
            <w:tcW w:w="850" w:type="dxa"/>
            <w:vMerge/>
          </w:tcPr>
          <w:p w:rsidR="00815F2B" w:rsidRPr="0051153E" w:rsidRDefault="00815F2B" w:rsidP="004361A1"/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815F2B" w:rsidP="004361A1">
            <w:pPr>
              <w:pStyle w:val="Akapitzlist"/>
              <w:numPr>
                <w:ilvl w:val="0"/>
                <w:numId w:val="32"/>
              </w:numPr>
            </w:pPr>
            <w:r>
              <w:t>nie posiada planów pracy lub powiela plany pozyskane z Internetu lub innych źródeł bez dostosowania do specyfiki oddziału</w:t>
            </w:r>
          </w:p>
        </w:tc>
        <w:tc>
          <w:tcPr>
            <w:tcW w:w="4608" w:type="dxa"/>
            <w:gridSpan w:val="2"/>
          </w:tcPr>
          <w:p w:rsidR="00815F2B" w:rsidRPr="0069004A" w:rsidRDefault="00815F2B" w:rsidP="00815F2B"/>
        </w:tc>
        <w:tc>
          <w:tcPr>
            <w:tcW w:w="850" w:type="dxa"/>
            <w:vMerge/>
          </w:tcPr>
          <w:p w:rsidR="00815F2B" w:rsidRPr="0051153E" w:rsidRDefault="00815F2B" w:rsidP="004361A1"/>
        </w:tc>
      </w:tr>
      <w:tr w:rsidR="00815F2B" w:rsidTr="00815F2B">
        <w:trPr>
          <w:trHeight w:val="726"/>
        </w:trPr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815F2B" w:rsidRPr="00775527" w:rsidRDefault="00815F2B" w:rsidP="004361A1">
            <w:r w:rsidRPr="00775527">
              <w:t xml:space="preserve">Dostosowuje metody </w:t>
            </w:r>
            <w:r w:rsidRPr="00DF71A6">
              <w:rPr>
                <w:b/>
              </w:rPr>
              <w:t>aktywizujące</w:t>
            </w:r>
            <w:r w:rsidRPr="00775527">
              <w:t xml:space="preserve"> do potrzeb</w:t>
            </w:r>
            <w:r>
              <w:t xml:space="preserve"> </w:t>
            </w:r>
            <w:r w:rsidRPr="00775527">
              <w:t>i</w:t>
            </w:r>
            <w:r>
              <w:t xml:space="preserve"> </w:t>
            </w:r>
            <w:r w:rsidRPr="00775527">
              <w:t>możliwości uczniów</w:t>
            </w:r>
          </w:p>
        </w:tc>
        <w:tc>
          <w:tcPr>
            <w:tcW w:w="4577" w:type="dxa"/>
            <w:gridSpan w:val="2"/>
          </w:tcPr>
          <w:p w:rsidR="00815F2B" w:rsidRDefault="00815F2B" w:rsidP="00815F2B">
            <w:pPr>
              <w:pStyle w:val="Akapitzlist"/>
              <w:numPr>
                <w:ilvl w:val="0"/>
                <w:numId w:val="14"/>
              </w:numPr>
            </w:pPr>
            <w:r>
              <w:t>na zajęciach pojawiają się różnorodne aktywności uczniów</w:t>
            </w:r>
          </w:p>
          <w:p w:rsidR="00815F2B" w:rsidRDefault="00815F2B" w:rsidP="00815F2B">
            <w:pPr>
              <w:pStyle w:val="Akapitzlist"/>
              <w:numPr>
                <w:ilvl w:val="0"/>
                <w:numId w:val="14"/>
              </w:numPr>
            </w:pPr>
            <w:r>
              <w:t xml:space="preserve">co najmniej 75% uczniów jest aktywna, nauczyciel przejmuje rolę organizatora zajęć.  </w:t>
            </w:r>
          </w:p>
        </w:tc>
        <w:tc>
          <w:tcPr>
            <w:tcW w:w="4608" w:type="dxa"/>
            <w:gridSpan w:val="2"/>
          </w:tcPr>
          <w:p w:rsidR="00815F2B" w:rsidRPr="0069004A" w:rsidRDefault="00815F2B" w:rsidP="00815F2B"/>
        </w:tc>
        <w:tc>
          <w:tcPr>
            <w:tcW w:w="850" w:type="dxa"/>
            <w:vMerge/>
          </w:tcPr>
          <w:p w:rsidR="00815F2B" w:rsidRPr="0051153E" w:rsidRDefault="00815F2B" w:rsidP="004361A1"/>
        </w:tc>
      </w:tr>
      <w:tr w:rsidR="00815F2B" w:rsidTr="00815F2B">
        <w:trPr>
          <w:trHeight w:val="410"/>
        </w:trPr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815F2B" w:rsidP="004361A1">
            <w:pPr>
              <w:pStyle w:val="Akapitzlist"/>
              <w:numPr>
                <w:ilvl w:val="0"/>
                <w:numId w:val="34"/>
              </w:numPr>
            </w:pPr>
            <w:r>
              <w:t>pojawiają się momenty na lekcji, że pracuje ok.50% uczniów</w:t>
            </w:r>
          </w:p>
        </w:tc>
        <w:tc>
          <w:tcPr>
            <w:tcW w:w="4608" w:type="dxa"/>
            <w:gridSpan w:val="2"/>
          </w:tcPr>
          <w:p w:rsidR="00815F2B" w:rsidRPr="0069004A" w:rsidRDefault="00815F2B" w:rsidP="00815F2B"/>
        </w:tc>
        <w:tc>
          <w:tcPr>
            <w:tcW w:w="850" w:type="dxa"/>
            <w:vMerge/>
          </w:tcPr>
          <w:p w:rsidR="00815F2B" w:rsidRPr="0051153E" w:rsidRDefault="00815F2B" w:rsidP="004361A1"/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Pr="00B15D2A" w:rsidRDefault="00815F2B" w:rsidP="004361A1">
            <w:pPr>
              <w:pStyle w:val="Akapitzlist"/>
              <w:numPr>
                <w:ilvl w:val="0"/>
                <w:numId w:val="34"/>
              </w:numPr>
            </w:pPr>
            <w:r w:rsidRPr="00B15D2A">
              <w:t>aktywność nauczyciela obejmuje</w:t>
            </w:r>
            <w:r>
              <w:t xml:space="preserve"> większą część zajęć, tylko niektórzy uczniowie pracują</w:t>
            </w:r>
          </w:p>
        </w:tc>
        <w:tc>
          <w:tcPr>
            <w:tcW w:w="4608" w:type="dxa"/>
            <w:gridSpan w:val="2"/>
          </w:tcPr>
          <w:p w:rsidR="00815F2B" w:rsidRPr="0069004A" w:rsidRDefault="00815F2B" w:rsidP="00815F2B"/>
        </w:tc>
        <w:tc>
          <w:tcPr>
            <w:tcW w:w="850" w:type="dxa"/>
            <w:vMerge/>
          </w:tcPr>
          <w:p w:rsidR="00815F2B" w:rsidRPr="0051153E" w:rsidRDefault="00815F2B" w:rsidP="004361A1"/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815F2B" w:rsidRPr="00FA55CF" w:rsidRDefault="00815F2B" w:rsidP="004361A1">
            <w:r>
              <w:t>W</w:t>
            </w:r>
            <w:r w:rsidRPr="00FA55CF">
              <w:t xml:space="preserve">ykorzystuje </w:t>
            </w:r>
            <w:r w:rsidRPr="00231DCC">
              <w:rPr>
                <w:b/>
              </w:rPr>
              <w:t>narzędzia multimedialne i informatyczne w pracy z uczniami</w:t>
            </w:r>
          </w:p>
        </w:tc>
        <w:tc>
          <w:tcPr>
            <w:tcW w:w="4577" w:type="dxa"/>
            <w:gridSpan w:val="2"/>
          </w:tcPr>
          <w:p w:rsidR="00815F2B" w:rsidRDefault="00815F2B" w:rsidP="00815F2B">
            <w:pPr>
              <w:pStyle w:val="Akapitzlist"/>
              <w:numPr>
                <w:ilvl w:val="0"/>
                <w:numId w:val="15"/>
              </w:numPr>
            </w:pPr>
            <w:r>
              <w:t xml:space="preserve">wykorzystuje narzędzia multimedialne na zajęciach lekcyjnych </w:t>
            </w:r>
          </w:p>
          <w:p w:rsidR="00815F2B" w:rsidRDefault="00815F2B" w:rsidP="00815F2B">
            <w:pPr>
              <w:pStyle w:val="Akapitzlist"/>
              <w:numPr>
                <w:ilvl w:val="0"/>
                <w:numId w:val="15"/>
              </w:numPr>
            </w:pPr>
            <w:r>
              <w:t>wykorzystuje narzędzia  do pracy z uczniami np. pracuje z uczniami na platformach e-</w:t>
            </w:r>
            <w:proofErr w:type="spellStart"/>
            <w:r>
              <w:t>larningowych</w:t>
            </w:r>
            <w:proofErr w:type="spellEnd"/>
            <w:r>
              <w:t xml:space="preserve">, </w:t>
            </w:r>
            <w:proofErr w:type="spellStart"/>
            <w:r>
              <w:t>Moodle</w:t>
            </w:r>
            <w:proofErr w:type="spellEnd"/>
            <w:r>
              <w:t>, prowadzi fora dyskusyjne, stronę internetową przekazuje materiały z lekcji/do lekcji/prace domowe/wyniki sprawdzianów/ inne informacje drogą internetową, prowadzi sieci współpracy z uczniami i wymianę doświadczeń między uczniami</w:t>
            </w:r>
          </w:p>
        </w:tc>
        <w:tc>
          <w:tcPr>
            <w:tcW w:w="4608" w:type="dxa"/>
            <w:gridSpan w:val="2"/>
          </w:tcPr>
          <w:p w:rsidR="00815F2B" w:rsidRPr="0069004A" w:rsidRDefault="00815F2B" w:rsidP="00815F2B"/>
        </w:tc>
        <w:tc>
          <w:tcPr>
            <w:tcW w:w="850" w:type="dxa"/>
            <w:vMerge/>
          </w:tcPr>
          <w:p w:rsidR="00815F2B" w:rsidRPr="0051153E" w:rsidRDefault="00815F2B" w:rsidP="004361A1"/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815F2B" w:rsidP="004361A1">
            <w:pPr>
              <w:pStyle w:val="Akapitzlist"/>
              <w:numPr>
                <w:ilvl w:val="0"/>
                <w:numId w:val="36"/>
              </w:numPr>
            </w:pPr>
            <w:r>
              <w:t xml:space="preserve">wykorzystuje narzędzia multimedialne </w:t>
            </w:r>
            <w:r>
              <w:lastRenderedPageBreak/>
              <w:t>na zajęciach lekcyjnych</w:t>
            </w:r>
          </w:p>
        </w:tc>
        <w:tc>
          <w:tcPr>
            <w:tcW w:w="4608" w:type="dxa"/>
            <w:gridSpan w:val="2"/>
          </w:tcPr>
          <w:p w:rsidR="00815F2B" w:rsidRPr="0069004A" w:rsidRDefault="00815F2B" w:rsidP="00815F2B"/>
        </w:tc>
        <w:tc>
          <w:tcPr>
            <w:tcW w:w="850" w:type="dxa"/>
            <w:vMerge/>
          </w:tcPr>
          <w:p w:rsidR="00815F2B" w:rsidRPr="0051153E" w:rsidRDefault="00815F2B" w:rsidP="004361A1"/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815F2B" w:rsidP="004361A1">
            <w:pPr>
              <w:pStyle w:val="Akapitzlist"/>
              <w:numPr>
                <w:ilvl w:val="0"/>
                <w:numId w:val="35"/>
              </w:numPr>
            </w:pPr>
            <w:r>
              <w:t>nie wykorzystuje narzędzi multimedialnych ani na lekcjach, ani w pracy z uczniami</w:t>
            </w:r>
          </w:p>
        </w:tc>
        <w:tc>
          <w:tcPr>
            <w:tcW w:w="4608" w:type="dxa"/>
            <w:gridSpan w:val="2"/>
          </w:tcPr>
          <w:p w:rsidR="00815F2B" w:rsidRPr="0069004A" w:rsidRDefault="00815F2B" w:rsidP="00815F2B"/>
        </w:tc>
        <w:tc>
          <w:tcPr>
            <w:tcW w:w="850" w:type="dxa"/>
            <w:vMerge/>
          </w:tcPr>
          <w:p w:rsidR="00815F2B" w:rsidRPr="006B3F7F" w:rsidRDefault="00815F2B" w:rsidP="004361A1"/>
        </w:tc>
      </w:tr>
      <w:tr w:rsidR="00815F2B" w:rsidTr="00815F2B">
        <w:tc>
          <w:tcPr>
            <w:tcW w:w="519" w:type="dxa"/>
            <w:vMerge w:val="restart"/>
            <w:shd w:val="clear" w:color="auto" w:fill="92D050"/>
          </w:tcPr>
          <w:p w:rsidR="00815F2B" w:rsidRDefault="00815F2B" w:rsidP="004361A1">
            <w:r>
              <w:t>2.</w:t>
            </w:r>
          </w:p>
        </w:tc>
        <w:tc>
          <w:tcPr>
            <w:tcW w:w="2274" w:type="dxa"/>
            <w:vMerge w:val="restart"/>
          </w:tcPr>
          <w:p w:rsidR="00815F2B" w:rsidRDefault="00815F2B" w:rsidP="004361A1">
            <w:r w:rsidRPr="0085414E">
              <w:rPr>
                <w:b/>
              </w:rPr>
              <w:t xml:space="preserve">Diagnozowanie </w:t>
            </w:r>
            <w:r w:rsidRPr="00E25E84">
              <w:t xml:space="preserve">potrzeb i możliwości ucznia oraz </w:t>
            </w:r>
            <w:r w:rsidRPr="0085414E">
              <w:rPr>
                <w:b/>
              </w:rPr>
              <w:t>indywidualizowa</w:t>
            </w:r>
            <w:r w:rsidRPr="00E25E84">
              <w:t xml:space="preserve">nie </w:t>
            </w:r>
            <w:r>
              <w:t>pracy z uczniem</w:t>
            </w:r>
          </w:p>
          <w:p w:rsidR="00815F2B" w:rsidRDefault="00815F2B" w:rsidP="004361A1"/>
          <w:p w:rsidR="00815F2B" w:rsidRPr="00242CDC" w:rsidRDefault="00815F2B" w:rsidP="004361A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815F2B" w:rsidRPr="00BD4BC0" w:rsidRDefault="00815F2B" w:rsidP="004361A1">
            <w:r>
              <w:rPr>
                <w:b/>
                <w:color w:val="002060"/>
              </w:rPr>
              <w:t>V.1, 2, 3,</w:t>
            </w:r>
          </w:p>
        </w:tc>
        <w:tc>
          <w:tcPr>
            <w:tcW w:w="2878" w:type="dxa"/>
            <w:gridSpan w:val="2"/>
            <w:vMerge w:val="restart"/>
          </w:tcPr>
          <w:p w:rsidR="00815F2B" w:rsidRDefault="00815F2B" w:rsidP="004361A1">
            <w:r>
              <w:t>Diagnozuje i w</w:t>
            </w:r>
            <w:r w:rsidRPr="00A40DBB">
              <w:t>ykorzystuje wyniki diagnozowania</w:t>
            </w:r>
            <w:r>
              <w:t xml:space="preserve"> w pracy z uczniem na zajęciach lekcyjnych </w:t>
            </w:r>
          </w:p>
        </w:tc>
        <w:tc>
          <w:tcPr>
            <w:tcW w:w="4577" w:type="dxa"/>
            <w:gridSpan w:val="2"/>
          </w:tcPr>
          <w:p w:rsidR="00815F2B" w:rsidRPr="00637B19" w:rsidRDefault="00815F2B" w:rsidP="004361A1">
            <w:pPr>
              <w:pStyle w:val="Akapitzlist"/>
              <w:numPr>
                <w:ilvl w:val="0"/>
                <w:numId w:val="16"/>
              </w:numPr>
            </w:pPr>
            <w:r w:rsidRPr="00637B19">
              <w:t>zgodnie z diagnozami edukacyjnymi indywidualizuje działania na zajęciach lekcyjnych</w:t>
            </w:r>
            <w:r>
              <w:t xml:space="preserve"> – przygotowuje zadania do wyboru dla uczniów z różnymi potrzebami, dla uczniów, którzy lubią się uczyć indywidualnie i w grupach,  dla tych, którzy mają różne tempo uczenia się, przygotowuje też zróżnicowane źródła informacji i zróżnicowane pomoce dydaktyczne,  w klasie można wybrać sobie przestrzeń do uczenia się</w:t>
            </w:r>
          </w:p>
        </w:tc>
        <w:tc>
          <w:tcPr>
            <w:tcW w:w="4608" w:type="dxa"/>
            <w:gridSpan w:val="2"/>
          </w:tcPr>
          <w:p w:rsidR="00815F2B" w:rsidRPr="00815F2B" w:rsidRDefault="00815F2B" w:rsidP="00815F2B">
            <w:pPr>
              <w:rPr>
                <w:strike/>
              </w:rPr>
            </w:pPr>
          </w:p>
        </w:tc>
        <w:tc>
          <w:tcPr>
            <w:tcW w:w="850" w:type="dxa"/>
            <w:vMerge w:val="restart"/>
          </w:tcPr>
          <w:p w:rsidR="00815F2B" w:rsidRDefault="00815F2B" w:rsidP="004361A1"/>
          <w:p w:rsidR="00815F2B" w:rsidRDefault="00815F2B" w:rsidP="004361A1"/>
          <w:p w:rsidR="00815F2B" w:rsidRPr="003E4207" w:rsidRDefault="00815F2B" w:rsidP="004361A1">
            <w:r>
              <w:t>……….</w:t>
            </w:r>
          </w:p>
          <w:p w:rsidR="00815F2B" w:rsidRPr="003E4207" w:rsidRDefault="00815F2B" w:rsidP="004361A1"/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815F2B" w:rsidP="004361A1">
            <w:pPr>
              <w:pStyle w:val="Akapitzlist"/>
              <w:numPr>
                <w:ilvl w:val="0"/>
                <w:numId w:val="17"/>
              </w:numPr>
            </w:pPr>
            <w:r>
              <w:t>na zajęciach lekcyjnych pojawiają się niektóre formy indywidualizacji</w:t>
            </w:r>
          </w:p>
        </w:tc>
        <w:tc>
          <w:tcPr>
            <w:tcW w:w="4608" w:type="dxa"/>
            <w:gridSpan w:val="2"/>
          </w:tcPr>
          <w:p w:rsidR="00815F2B" w:rsidRPr="00637B19" w:rsidRDefault="00815F2B" w:rsidP="00815F2B"/>
        </w:tc>
        <w:tc>
          <w:tcPr>
            <w:tcW w:w="850" w:type="dxa"/>
            <w:vMerge/>
          </w:tcPr>
          <w:p w:rsidR="00815F2B" w:rsidRDefault="00815F2B" w:rsidP="004361A1"/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815F2B" w:rsidP="004361A1">
            <w:pPr>
              <w:pStyle w:val="Akapitzlist"/>
              <w:numPr>
                <w:ilvl w:val="0"/>
                <w:numId w:val="17"/>
              </w:numPr>
            </w:pPr>
            <w:r>
              <w:t>brak indywidualizacji na zajęciach lekcyjnych</w:t>
            </w:r>
          </w:p>
        </w:tc>
        <w:tc>
          <w:tcPr>
            <w:tcW w:w="4608" w:type="dxa"/>
            <w:gridSpan w:val="2"/>
          </w:tcPr>
          <w:p w:rsidR="00815F2B" w:rsidRPr="00815F2B" w:rsidRDefault="00815F2B" w:rsidP="00815F2B">
            <w:pPr>
              <w:rPr>
                <w:strike/>
              </w:rPr>
            </w:pPr>
          </w:p>
        </w:tc>
        <w:tc>
          <w:tcPr>
            <w:tcW w:w="850" w:type="dxa"/>
            <w:vMerge/>
          </w:tcPr>
          <w:p w:rsidR="00815F2B" w:rsidRDefault="00815F2B" w:rsidP="004361A1"/>
        </w:tc>
      </w:tr>
      <w:tr w:rsidR="00815F2B" w:rsidTr="00815F2B">
        <w:tc>
          <w:tcPr>
            <w:tcW w:w="519" w:type="dxa"/>
            <w:vMerge w:val="restart"/>
            <w:shd w:val="clear" w:color="auto" w:fill="92D050"/>
          </w:tcPr>
          <w:p w:rsidR="00815F2B" w:rsidRDefault="00815F2B" w:rsidP="004361A1">
            <w:r>
              <w:t>3.</w:t>
            </w:r>
          </w:p>
        </w:tc>
        <w:tc>
          <w:tcPr>
            <w:tcW w:w="2274" w:type="dxa"/>
            <w:vMerge w:val="restart"/>
          </w:tcPr>
          <w:p w:rsidR="00815F2B" w:rsidRDefault="00815F2B" w:rsidP="004361A1">
            <w:r>
              <w:rPr>
                <w:b/>
              </w:rPr>
              <w:t xml:space="preserve">Analizowanie własnej </w:t>
            </w:r>
            <w:r w:rsidRPr="0085414E">
              <w:rPr>
                <w:b/>
              </w:rPr>
              <w:t>pracy</w:t>
            </w:r>
            <w:r w:rsidRPr="00B06944">
              <w:t xml:space="preserve">, </w:t>
            </w:r>
            <w:r w:rsidRPr="0085414E">
              <w:rPr>
                <w:b/>
              </w:rPr>
              <w:t>wykorzystywanie wniosków</w:t>
            </w:r>
            <w:r w:rsidRPr="00B06944">
              <w:t xml:space="preserve"> </w:t>
            </w:r>
            <w:r>
              <w:t xml:space="preserve">wynikających z tej analizy </w:t>
            </w:r>
            <w:r w:rsidRPr="00B06944">
              <w:t xml:space="preserve">do doskonalenia procesu </w:t>
            </w:r>
            <w:proofErr w:type="spellStart"/>
            <w:r w:rsidRPr="00B06944">
              <w:t>dydaktyczno</w:t>
            </w:r>
            <w:proofErr w:type="spellEnd"/>
            <w:r w:rsidRPr="00B06944">
              <w:t>–wychowawczego i</w:t>
            </w:r>
            <w:r>
              <w:t xml:space="preserve"> </w:t>
            </w:r>
            <w:r w:rsidRPr="00B06944">
              <w:t>opiekuńczego oraz osiąganie p</w:t>
            </w:r>
            <w:r>
              <w:t>ozytywnych efektów pracy</w:t>
            </w:r>
          </w:p>
          <w:p w:rsidR="00815F2B" w:rsidRDefault="00815F2B" w:rsidP="004361A1"/>
          <w:p w:rsidR="00815F2B" w:rsidRPr="00242CDC" w:rsidRDefault="00815F2B" w:rsidP="004361A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lastRenderedPageBreak/>
              <w:t>Wymagania państwa</w:t>
            </w:r>
          </w:p>
          <w:p w:rsidR="00815F2B" w:rsidRPr="008B7EA1" w:rsidRDefault="00815F2B" w:rsidP="004361A1">
            <w:pPr>
              <w:rPr>
                <w:b/>
                <w:color w:val="002060"/>
              </w:rPr>
            </w:pPr>
            <w:r w:rsidRPr="008B7EA1">
              <w:rPr>
                <w:b/>
                <w:color w:val="002060"/>
              </w:rPr>
              <w:t>VIII.1,2,3,</w:t>
            </w:r>
          </w:p>
          <w:p w:rsidR="00815F2B" w:rsidRPr="00BD4BC0" w:rsidRDefault="00815F2B" w:rsidP="004361A1"/>
        </w:tc>
        <w:tc>
          <w:tcPr>
            <w:tcW w:w="2878" w:type="dxa"/>
            <w:gridSpan w:val="2"/>
            <w:vMerge w:val="restart"/>
          </w:tcPr>
          <w:p w:rsidR="00815F2B" w:rsidRDefault="00815F2B" w:rsidP="004361A1">
            <w:r w:rsidRPr="003D6A37">
              <w:lastRenderedPageBreak/>
              <w:t xml:space="preserve">Analizuje własne działania </w:t>
            </w:r>
            <w:r>
              <w:t>i</w:t>
            </w:r>
          </w:p>
          <w:p w:rsidR="00815F2B" w:rsidRPr="00233D3C" w:rsidRDefault="00815F2B" w:rsidP="004361A1">
            <w:r>
              <w:t>m</w:t>
            </w:r>
            <w:r w:rsidRPr="00EB6349">
              <w:t>odyfikuje działania w sposób adekwatny do ustalonych wniosków</w:t>
            </w:r>
          </w:p>
        </w:tc>
        <w:tc>
          <w:tcPr>
            <w:tcW w:w="4577" w:type="dxa"/>
            <w:gridSpan w:val="2"/>
          </w:tcPr>
          <w:p w:rsidR="00EB2241" w:rsidRDefault="00EB2241" w:rsidP="00EB2241">
            <w:pPr>
              <w:pStyle w:val="Akapitzlist"/>
              <w:numPr>
                <w:ilvl w:val="0"/>
                <w:numId w:val="17"/>
              </w:numPr>
            </w:pPr>
            <w:r>
              <w:t xml:space="preserve">dwa razy w roku dokonuje analizy własnych działań </w:t>
            </w:r>
          </w:p>
          <w:p w:rsidR="00815F2B" w:rsidRDefault="00EB2241" w:rsidP="00EB2241">
            <w:pPr>
              <w:pStyle w:val="Akapitzlist"/>
              <w:numPr>
                <w:ilvl w:val="0"/>
                <w:numId w:val="17"/>
              </w:numPr>
            </w:pPr>
            <w:r>
              <w:t xml:space="preserve">modyfikuje swoje działania dydaktyczne i wychowawcze </w:t>
            </w:r>
          </w:p>
        </w:tc>
        <w:tc>
          <w:tcPr>
            <w:tcW w:w="4608" w:type="dxa"/>
            <w:gridSpan w:val="2"/>
          </w:tcPr>
          <w:p w:rsidR="00815F2B" w:rsidRPr="00E02BB9" w:rsidRDefault="00815F2B" w:rsidP="00EB2241"/>
        </w:tc>
        <w:tc>
          <w:tcPr>
            <w:tcW w:w="850" w:type="dxa"/>
            <w:vMerge/>
          </w:tcPr>
          <w:p w:rsidR="00815F2B" w:rsidRPr="00E02BB9" w:rsidRDefault="00815F2B" w:rsidP="004361A1"/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EB2241" w:rsidP="004361A1">
            <w:pPr>
              <w:pStyle w:val="Akapitzlist"/>
              <w:numPr>
                <w:ilvl w:val="0"/>
                <w:numId w:val="39"/>
              </w:numPr>
            </w:pPr>
            <w:r>
              <w:t>co najmniej raz w roku dokonuje analizy i modyfikacji własnych działań w jednym wybranym obszarze</w:t>
            </w:r>
          </w:p>
        </w:tc>
        <w:tc>
          <w:tcPr>
            <w:tcW w:w="4608" w:type="dxa"/>
            <w:gridSpan w:val="2"/>
          </w:tcPr>
          <w:p w:rsidR="00815F2B" w:rsidRDefault="00815F2B" w:rsidP="00EB2241"/>
        </w:tc>
        <w:tc>
          <w:tcPr>
            <w:tcW w:w="850" w:type="dxa"/>
            <w:vMerge/>
          </w:tcPr>
          <w:p w:rsidR="00815F2B" w:rsidRPr="00E02BB9" w:rsidRDefault="00815F2B" w:rsidP="004361A1"/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EB2241" w:rsidP="004361A1">
            <w:pPr>
              <w:pStyle w:val="Akapitzlist"/>
              <w:numPr>
                <w:ilvl w:val="0"/>
                <w:numId w:val="38"/>
              </w:numPr>
            </w:pPr>
            <w:r>
              <w:t>nie analizuje i nie modyfikuje własnych działań</w:t>
            </w:r>
          </w:p>
        </w:tc>
        <w:tc>
          <w:tcPr>
            <w:tcW w:w="4608" w:type="dxa"/>
            <w:gridSpan w:val="2"/>
          </w:tcPr>
          <w:p w:rsidR="00815F2B" w:rsidRDefault="00815F2B" w:rsidP="00EB2241"/>
        </w:tc>
        <w:tc>
          <w:tcPr>
            <w:tcW w:w="850" w:type="dxa"/>
            <w:vMerge/>
          </w:tcPr>
          <w:p w:rsidR="00815F2B" w:rsidRPr="00E02BB9" w:rsidRDefault="00815F2B" w:rsidP="004361A1"/>
        </w:tc>
      </w:tr>
      <w:tr w:rsidR="00815F2B" w:rsidTr="00815F2B">
        <w:trPr>
          <w:trHeight w:val="1200"/>
        </w:trPr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815F2B" w:rsidRPr="00A373B2" w:rsidRDefault="00815F2B" w:rsidP="004361A1">
            <w:r w:rsidRPr="00A373B2">
              <w:t>Wdrażane wnioski przyczyniają się do uzyskiwania pozytywnych efektów pracy</w:t>
            </w:r>
          </w:p>
        </w:tc>
        <w:tc>
          <w:tcPr>
            <w:tcW w:w="4577" w:type="dxa"/>
            <w:gridSpan w:val="2"/>
          </w:tcPr>
          <w:p w:rsidR="00815F2B" w:rsidRPr="00BB214B" w:rsidRDefault="00EB2241" w:rsidP="004361A1">
            <w:pPr>
              <w:pStyle w:val="Akapitzlist"/>
              <w:numPr>
                <w:ilvl w:val="0"/>
                <w:numId w:val="18"/>
              </w:numPr>
            </w:pPr>
            <w:r w:rsidRPr="00BB214B">
              <w:t>u konkretnych uczniów</w:t>
            </w:r>
            <w:r>
              <w:t xml:space="preserve"> np.:</w:t>
            </w:r>
            <w:r w:rsidRPr="00BB214B">
              <w:t xml:space="preserve"> zmniejszyła się liczba uczniów osiągających najniższe wyniki, zwiększyła się liczba uczniów z wysokimi osiągnięciami, rozwiązano problemy wychowawcze całej klasy, lub </w:t>
            </w:r>
            <w:r w:rsidRPr="00BB214B">
              <w:lastRenderedPageBreak/>
              <w:t>konkretnych uczniów,</w:t>
            </w:r>
          </w:p>
        </w:tc>
        <w:tc>
          <w:tcPr>
            <w:tcW w:w="4608" w:type="dxa"/>
            <w:gridSpan w:val="2"/>
          </w:tcPr>
          <w:p w:rsidR="00815F2B" w:rsidRPr="00E02BB9" w:rsidRDefault="00815F2B" w:rsidP="00EB2241"/>
        </w:tc>
        <w:tc>
          <w:tcPr>
            <w:tcW w:w="850" w:type="dxa"/>
            <w:vMerge/>
          </w:tcPr>
          <w:p w:rsidR="00815F2B" w:rsidRPr="00E02BB9" w:rsidRDefault="00815F2B" w:rsidP="004361A1"/>
        </w:tc>
      </w:tr>
      <w:tr w:rsidR="00815F2B" w:rsidTr="00815F2B">
        <w:trPr>
          <w:trHeight w:val="634"/>
        </w:trPr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EB2241" w:rsidP="004361A1">
            <w:pPr>
              <w:pStyle w:val="Akapitzlist"/>
              <w:numPr>
                <w:ilvl w:val="0"/>
                <w:numId w:val="37"/>
              </w:numPr>
            </w:pPr>
            <w:r>
              <w:t>w wyniku zmodyfikowanych działań pojawiły się udokumentowane, pozytywne efekty w co najmniej jednym obszarze</w:t>
            </w:r>
          </w:p>
        </w:tc>
        <w:tc>
          <w:tcPr>
            <w:tcW w:w="4608" w:type="dxa"/>
            <w:gridSpan w:val="2"/>
          </w:tcPr>
          <w:p w:rsidR="00815F2B" w:rsidRPr="00E02BB9" w:rsidRDefault="00815F2B" w:rsidP="00EB2241"/>
        </w:tc>
        <w:tc>
          <w:tcPr>
            <w:tcW w:w="850" w:type="dxa"/>
            <w:vMerge/>
          </w:tcPr>
          <w:p w:rsidR="00815F2B" w:rsidRPr="00E02BB9" w:rsidRDefault="00815F2B" w:rsidP="004361A1"/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EB2241" w:rsidP="004361A1">
            <w:pPr>
              <w:pStyle w:val="Akapitzlist"/>
              <w:numPr>
                <w:ilvl w:val="0"/>
                <w:numId w:val="37"/>
              </w:numPr>
            </w:pPr>
            <w:r>
              <w:t>nie zaobserwowano pozytywnych efektów wprowadzanych po ewaluacji działań</w:t>
            </w:r>
          </w:p>
        </w:tc>
        <w:tc>
          <w:tcPr>
            <w:tcW w:w="4608" w:type="dxa"/>
            <w:gridSpan w:val="2"/>
          </w:tcPr>
          <w:p w:rsidR="00815F2B" w:rsidRPr="00E02BB9" w:rsidRDefault="00815F2B" w:rsidP="00EB2241"/>
        </w:tc>
        <w:tc>
          <w:tcPr>
            <w:tcW w:w="850" w:type="dxa"/>
            <w:vMerge/>
          </w:tcPr>
          <w:p w:rsidR="00815F2B" w:rsidRPr="00E02BB9" w:rsidRDefault="00815F2B" w:rsidP="004361A1"/>
        </w:tc>
      </w:tr>
      <w:tr w:rsidR="00815F2B" w:rsidTr="00815F2B">
        <w:tc>
          <w:tcPr>
            <w:tcW w:w="519" w:type="dxa"/>
            <w:vMerge w:val="restart"/>
            <w:shd w:val="clear" w:color="auto" w:fill="92D050"/>
          </w:tcPr>
          <w:p w:rsidR="00815F2B" w:rsidRDefault="00815F2B" w:rsidP="004361A1">
            <w:r>
              <w:t>4.</w:t>
            </w:r>
          </w:p>
        </w:tc>
        <w:tc>
          <w:tcPr>
            <w:tcW w:w="2274" w:type="dxa"/>
            <w:vMerge w:val="restart"/>
          </w:tcPr>
          <w:p w:rsidR="00815F2B" w:rsidRDefault="00815F2B" w:rsidP="004361A1">
            <w:r w:rsidRPr="0085414E">
              <w:rPr>
                <w:b/>
              </w:rPr>
              <w:t>Wykorzystywanie w pracy</w:t>
            </w:r>
            <w:r w:rsidRPr="00B06944">
              <w:t xml:space="preserve"> wiedzy i </w:t>
            </w:r>
            <w:r w:rsidRPr="0085414E">
              <w:rPr>
                <w:b/>
              </w:rPr>
              <w:t xml:space="preserve">umiejętności nabytych w </w:t>
            </w:r>
            <w:r>
              <w:rPr>
                <w:b/>
              </w:rPr>
              <w:t>wyniku</w:t>
            </w:r>
            <w:r w:rsidRPr="0085414E">
              <w:rPr>
                <w:b/>
              </w:rPr>
              <w:t xml:space="preserve"> doskonalenia</w:t>
            </w:r>
            <w:r>
              <w:t xml:space="preserve"> zawodowego</w:t>
            </w:r>
          </w:p>
          <w:p w:rsidR="00815F2B" w:rsidRPr="00BD4BC0" w:rsidRDefault="00815F2B" w:rsidP="004361A1"/>
        </w:tc>
        <w:tc>
          <w:tcPr>
            <w:tcW w:w="2878" w:type="dxa"/>
            <w:gridSpan w:val="2"/>
            <w:vMerge w:val="restart"/>
          </w:tcPr>
          <w:p w:rsidR="00815F2B" w:rsidRPr="00B41DCE" w:rsidRDefault="00815F2B" w:rsidP="004361A1">
            <w:pPr>
              <w:rPr>
                <w:strike/>
              </w:rPr>
            </w:pPr>
            <w:r>
              <w:t>M</w:t>
            </w:r>
            <w:r w:rsidRPr="008A7125">
              <w:t>odyfikuje dotychc</w:t>
            </w:r>
            <w:r>
              <w:t>zasowe działania</w:t>
            </w:r>
            <w:r w:rsidRPr="008A7125">
              <w:t xml:space="preserve"> w oparciu o wiedzę zdobytą w ramach doskonalenia zawodowego</w:t>
            </w:r>
          </w:p>
        </w:tc>
        <w:tc>
          <w:tcPr>
            <w:tcW w:w="4577" w:type="dxa"/>
            <w:gridSpan w:val="2"/>
          </w:tcPr>
          <w:p w:rsidR="00815F2B" w:rsidRDefault="00EB2241" w:rsidP="004361A1">
            <w:pPr>
              <w:pStyle w:val="Akapitzlist"/>
              <w:numPr>
                <w:ilvl w:val="0"/>
                <w:numId w:val="19"/>
              </w:numPr>
            </w:pPr>
            <w:r>
              <w:t>wdraża nabyte umiejętności w praktyce i obserwuje i upowszechnia efekty swoich działań</w:t>
            </w:r>
          </w:p>
        </w:tc>
        <w:tc>
          <w:tcPr>
            <w:tcW w:w="4608" w:type="dxa"/>
            <w:gridSpan w:val="2"/>
          </w:tcPr>
          <w:p w:rsidR="00815F2B" w:rsidRPr="00EB2241" w:rsidRDefault="00815F2B" w:rsidP="00EB2241">
            <w:pPr>
              <w:rPr>
                <w:strike/>
              </w:rPr>
            </w:pPr>
          </w:p>
        </w:tc>
        <w:tc>
          <w:tcPr>
            <w:tcW w:w="850" w:type="dxa"/>
            <w:vMerge w:val="restart"/>
          </w:tcPr>
          <w:p w:rsidR="00815F2B" w:rsidRDefault="00815F2B" w:rsidP="004361A1"/>
          <w:p w:rsidR="00EB2241" w:rsidRDefault="00EB2241" w:rsidP="004361A1"/>
          <w:p w:rsidR="00EB2241" w:rsidRDefault="00EB2241" w:rsidP="004361A1">
            <w:r>
              <w:t>……….</w:t>
            </w:r>
          </w:p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EB2241" w:rsidP="004361A1">
            <w:pPr>
              <w:pStyle w:val="Akapitzlist"/>
              <w:numPr>
                <w:ilvl w:val="0"/>
                <w:numId w:val="19"/>
              </w:numPr>
            </w:pPr>
            <w:r>
              <w:t>modyfikuje swoje działania</w:t>
            </w:r>
          </w:p>
        </w:tc>
        <w:tc>
          <w:tcPr>
            <w:tcW w:w="4608" w:type="dxa"/>
            <w:gridSpan w:val="2"/>
          </w:tcPr>
          <w:p w:rsidR="00815F2B" w:rsidRDefault="00815F2B" w:rsidP="00EB2241">
            <w:pPr>
              <w:rPr>
                <w:strike/>
              </w:rPr>
            </w:pPr>
          </w:p>
          <w:p w:rsidR="00EB2241" w:rsidRDefault="00EB2241" w:rsidP="00EB2241">
            <w:pPr>
              <w:rPr>
                <w:strike/>
              </w:rPr>
            </w:pPr>
          </w:p>
          <w:p w:rsidR="00EB2241" w:rsidRDefault="00EB2241" w:rsidP="00EB2241">
            <w:pPr>
              <w:rPr>
                <w:strike/>
              </w:rPr>
            </w:pPr>
          </w:p>
          <w:p w:rsidR="00EB2241" w:rsidRPr="00EB2241" w:rsidRDefault="00EB2241" w:rsidP="00EB2241">
            <w:pPr>
              <w:rPr>
                <w:strike/>
              </w:rPr>
            </w:pPr>
          </w:p>
        </w:tc>
        <w:tc>
          <w:tcPr>
            <w:tcW w:w="850" w:type="dxa"/>
            <w:vMerge/>
          </w:tcPr>
          <w:p w:rsidR="00815F2B" w:rsidRDefault="00815F2B" w:rsidP="004361A1"/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EB2241" w:rsidP="004361A1">
            <w:pPr>
              <w:pStyle w:val="Akapitzlist"/>
              <w:numPr>
                <w:ilvl w:val="0"/>
                <w:numId w:val="19"/>
              </w:numPr>
            </w:pPr>
            <w:r>
              <w:t>nie wdraża żadnych modyfikacji po odbytych szkoleniach</w:t>
            </w:r>
          </w:p>
        </w:tc>
        <w:tc>
          <w:tcPr>
            <w:tcW w:w="4608" w:type="dxa"/>
            <w:gridSpan w:val="2"/>
          </w:tcPr>
          <w:p w:rsidR="00815F2B" w:rsidRDefault="00815F2B" w:rsidP="00EB2241"/>
          <w:p w:rsidR="00EB2241" w:rsidRDefault="00EB2241" w:rsidP="00EB2241"/>
          <w:p w:rsidR="00EB2241" w:rsidRDefault="00EB2241" w:rsidP="00EB2241"/>
          <w:p w:rsidR="00EB2241" w:rsidRPr="004D3269" w:rsidRDefault="00EB2241" w:rsidP="00EB2241"/>
        </w:tc>
        <w:tc>
          <w:tcPr>
            <w:tcW w:w="850" w:type="dxa"/>
            <w:vMerge/>
          </w:tcPr>
          <w:p w:rsidR="00815F2B" w:rsidRDefault="00815F2B" w:rsidP="004361A1"/>
        </w:tc>
      </w:tr>
      <w:tr w:rsidR="00815F2B" w:rsidTr="00815F2B">
        <w:tc>
          <w:tcPr>
            <w:tcW w:w="519" w:type="dxa"/>
            <w:vMerge w:val="restart"/>
            <w:shd w:val="clear" w:color="auto" w:fill="92D050"/>
          </w:tcPr>
          <w:p w:rsidR="00815F2B" w:rsidRDefault="00815F2B" w:rsidP="004361A1">
            <w:r>
              <w:t>5.</w:t>
            </w:r>
          </w:p>
        </w:tc>
        <w:tc>
          <w:tcPr>
            <w:tcW w:w="2274" w:type="dxa"/>
            <w:vMerge w:val="restart"/>
          </w:tcPr>
          <w:p w:rsidR="00815F2B" w:rsidRDefault="00815F2B" w:rsidP="004361A1">
            <w:r>
              <w:rPr>
                <w:b/>
              </w:rPr>
              <w:t xml:space="preserve">Realizowanie innych zajęć </w:t>
            </w:r>
            <w:r w:rsidRPr="00B8052B">
              <w:t xml:space="preserve"> i </w:t>
            </w:r>
            <w:r w:rsidRPr="0085414E">
              <w:rPr>
                <w:b/>
              </w:rPr>
              <w:t>czynności</w:t>
            </w:r>
            <w:r>
              <w:rPr>
                <w:b/>
              </w:rPr>
              <w:t xml:space="preserve">, o których mowa  w art. 42 ust. 2 pkt 2  Karty Nauczyciela,  w tym udział w przeprowadzaniu egzaminów, o których mowa w art. 42 ust. 2b pkt 2 Karty </w:t>
            </w:r>
            <w:r>
              <w:rPr>
                <w:b/>
              </w:rPr>
              <w:lastRenderedPageBreak/>
              <w:t>Nauczyciela</w:t>
            </w:r>
          </w:p>
          <w:p w:rsidR="00815F2B" w:rsidRPr="00BD4BC0" w:rsidRDefault="00815F2B" w:rsidP="004361A1"/>
        </w:tc>
        <w:tc>
          <w:tcPr>
            <w:tcW w:w="2878" w:type="dxa"/>
            <w:gridSpan w:val="2"/>
            <w:vMerge w:val="restart"/>
          </w:tcPr>
          <w:p w:rsidR="00815F2B" w:rsidRDefault="00815F2B" w:rsidP="004361A1">
            <w:r>
              <w:lastRenderedPageBreak/>
              <w:t xml:space="preserve">Nauczyciel prowadzi zajęcia i inne działania wynikające  z art. 42 ust. 2 pkt 2 Karty Nauczyciela </w:t>
            </w:r>
          </w:p>
        </w:tc>
        <w:tc>
          <w:tcPr>
            <w:tcW w:w="4577" w:type="dxa"/>
            <w:gridSpan w:val="2"/>
          </w:tcPr>
          <w:p w:rsidR="00815F2B" w:rsidRDefault="00EB2241" w:rsidP="004361A1">
            <w:pPr>
              <w:pStyle w:val="Akapitzlist"/>
              <w:numPr>
                <w:ilvl w:val="0"/>
                <w:numId w:val="20"/>
              </w:numPr>
            </w:pPr>
            <w:r>
              <w:t>p</w:t>
            </w:r>
            <w:r w:rsidRPr="00300FD0">
              <w:t xml:space="preserve">rowadzi dodatkowe </w:t>
            </w:r>
            <w:r>
              <w:t xml:space="preserve">zajęcia wynikające z potrzeb  lub zainteresowań uczniów rozwijające zainteresowania uczniów (nie jest to pomoc PP, ani zajęcia świetlicowe, nie są to zajęcia w ramach godzin dyrektorskich ani samorządowych). Podejmuje inne działania np. dotyczące podtrzymywania poczucia tożsamości narodowej, etnicznej, językowej i religijnej, lub </w:t>
            </w:r>
            <w:r w:rsidRPr="00B45237">
              <w:lastRenderedPageBreak/>
              <w:t>z</w:t>
            </w:r>
            <w:r>
              <w:t>asad promocji i ochrony zdrowia, lub o</w:t>
            </w:r>
            <w:r w:rsidRPr="002072C1">
              <w:t>rganizowania opieki nad dziećmi niepełnosprawnymi</w:t>
            </w:r>
          </w:p>
        </w:tc>
        <w:tc>
          <w:tcPr>
            <w:tcW w:w="4608" w:type="dxa"/>
            <w:gridSpan w:val="2"/>
          </w:tcPr>
          <w:p w:rsidR="00815F2B" w:rsidRPr="00300FD0" w:rsidRDefault="00815F2B" w:rsidP="00EB2241"/>
        </w:tc>
        <w:tc>
          <w:tcPr>
            <w:tcW w:w="850" w:type="dxa"/>
            <w:vMerge w:val="restart"/>
          </w:tcPr>
          <w:p w:rsidR="00815F2B" w:rsidRDefault="00815F2B" w:rsidP="004361A1"/>
          <w:p w:rsidR="00EB2241" w:rsidRDefault="00EB2241" w:rsidP="004361A1"/>
          <w:p w:rsidR="00EB2241" w:rsidRDefault="00EB2241" w:rsidP="004361A1"/>
          <w:p w:rsidR="00EB2241" w:rsidRPr="004C2ADD" w:rsidRDefault="00EB2241" w:rsidP="004361A1">
            <w:r>
              <w:t>……….</w:t>
            </w:r>
          </w:p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EB2241" w:rsidP="004361A1">
            <w:pPr>
              <w:pStyle w:val="Akapitzlist"/>
              <w:numPr>
                <w:ilvl w:val="0"/>
                <w:numId w:val="41"/>
              </w:numPr>
            </w:pPr>
            <w:r>
              <w:t xml:space="preserve">prowadzi dodatkowe zajęcia lub wybrane działania wymienione wyżej </w:t>
            </w:r>
            <w:r w:rsidRPr="00B8052B">
              <w:t xml:space="preserve">w tym udział w </w:t>
            </w:r>
            <w:r>
              <w:t xml:space="preserve">przeprowadzaniu </w:t>
            </w:r>
            <w:r w:rsidRPr="00B8052B">
              <w:t>egzaminów zewnętrznych</w:t>
            </w:r>
            <w:r>
              <w:t xml:space="preserve"> o których mowa w art. 42 ust. 2b pkt 2 Karty Nauczyciela.</w:t>
            </w:r>
          </w:p>
        </w:tc>
        <w:tc>
          <w:tcPr>
            <w:tcW w:w="4608" w:type="dxa"/>
            <w:gridSpan w:val="2"/>
          </w:tcPr>
          <w:p w:rsidR="00815F2B" w:rsidRDefault="00815F2B" w:rsidP="00EB2241"/>
        </w:tc>
        <w:tc>
          <w:tcPr>
            <w:tcW w:w="850" w:type="dxa"/>
            <w:vMerge/>
          </w:tcPr>
          <w:p w:rsidR="00815F2B" w:rsidRPr="004C2ADD" w:rsidRDefault="00815F2B" w:rsidP="004361A1"/>
        </w:tc>
      </w:tr>
      <w:tr w:rsidR="00815F2B" w:rsidTr="00815F2B">
        <w:tc>
          <w:tcPr>
            <w:tcW w:w="519" w:type="dxa"/>
            <w:vMerge/>
            <w:shd w:val="clear" w:color="auto" w:fill="92D050"/>
          </w:tcPr>
          <w:p w:rsidR="00815F2B" w:rsidRDefault="00815F2B" w:rsidP="004361A1"/>
        </w:tc>
        <w:tc>
          <w:tcPr>
            <w:tcW w:w="2274" w:type="dxa"/>
            <w:vMerge/>
          </w:tcPr>
          <w:p w:rsidR="00815F2B" w:rsidRPr="0085414E" w:rsidRDefault="00815F2B" w:rsidP="004361A1">
            <w:pPr>
              <w:rPr>
                <w:b/>
              </w:rPr>
            </w:pPr>
          </w:p>
        </w:tc>
        <w:tc>
          <w:tcPr>
            <w:tcW w:w="2878" w:type="dxa"/>
            <w:gridSpan w:val="2"/>
            <w:vMerge/>
          </w:tcPr>
          <w:p w:rsidR="00815F2B" w:rsidRDefault="00815F2B" w:rsidP="004361A1"/>
        </w:tc>
        <w:tc>
          <w:tcPr>
            <w:tcW w:w="4577" w:type="dxa"/>
            <w:gridSpan w:val="2"/>
          </w:tcPr>
          <w:p w:rsidR="00815F2B" w:rsidRDefault="00EB2241" w:rsidP="004361A1">
            <w:pPr>
              <w:pStyle w:val="Akapitzlist"/>
              <w:numPr>
                <w:ilvl w:val="0"/>
                <w:numId w:val="40"/>
              </w:numPr>
            </w:pPr>
            <w:r>
              <w:t>nie prowadzi żadnych zajęć wynikających z potrzeb uczniów ani nie podejmuje żadnych działań wymienionych wyżej</w:t>
            </w:r>
          </w:p>
        </w:tc>
        <w:tc>
          <w:tcPr>
            <w:tcW w:w="4608" w:type="dxa"/>
            <w:gridSpan w:val="2"/>
          </w:tcPr>
          <w:p w:rsidR="00815F2B" w:rsidRDefault="00815F2B" w:rsidP="00EB2241"/>
        </w:tc>
        <w:tc>
          <w:tcPr>
            <w:tcW w:w="850" w:type="dxa"/>
            <w:vMerge/>
          </w:tcPr>
          <w:p w:rsidR="00815F2B" w:rsidRPr="004C2ADD" w:rsidRDefault="00815F2B" w:rsidP="004361A1"/>
        </w:tc>
      </w:tr>
      <w:tr w:rsidR="00DB65E3" w:rsidTr="00DB65E3">
        <w:tc>
          <w:tcPr>
            <w:tcW w:w="15706" w:type="dxa"/>
            <w:gridSpan w:val="9"/>
            <w:shd w:val="clear" w:color="auto" w:fill="auto"/>
          </w:tcPr>
          <w:p w:rsidR="00DB65E3" w:rsidRDefault="00DB65E3" w:rsidP="004361A1"/>
          <w:p w:rsidR="00DB65E3" w:rsidRDefault="00DB65E3" w:rsidP="00DB65E3">
            <w:pPr>
              <w:jc w:val="right"/>
              <w:rPr>
                <w:b/>
              </w:rPr>
            </w:pPr>
            <w:r>
              <w:rPr>
                <w:b/>
              </w:rPr>
              <w:t>SUMA ZDOBYTYCH PUKTÓW:</w:t>
            </w:r>
          </w:p>
          <w:p w:rsidR="00DB65E3" w:rsidRDefault="00DB65E3" w:rsidP="00DB65E3">
            <w:pPr>
              <w:jc w:val="right"/>
              <w:rPr>
                <w:b/>
              </w:rPr>
            </w:pPr>
          </w:p>
          <w:p w:rsidR="00DB65E3" w:rsidRDefault="00DB65E3" w:rsidP="00DB65E3">
            <w:pPr>
              <w:jc w:val="right"/>
              <w:rPr>
                <w:b/>
              </w:rPr>
            </w:pPr>
          </w:p>
          <w:p w:rsidR="00DB65E3" w:rsidRDefault="00DB65E3" w:rsidP="00DB65E3">
            <w:pPr>
              <w:jc w:val="right"/>
            </w:pPr>
            <w:r>
              <w:rPr>
                <w:b/>
              </w:rPr>
              <w:t>………………………..</w:t>
            </w:r>
          </w:p>
          <w:p w:rsidR="00DB65E3" w:rsidRDefault="00DB65E3" w:rsidP="004361A1"/>
          <w:p w:rsidR="00DB65E3" w:rsidRDefault="00DB65E3" w:rsidP="004361A1"/>
          <w:p w:rsidR="00DB65E3" w:rsidRDefault="00DB65E3" w:rsidP="004361A1"/>
          <w:p w:rsidR="00DB65E3" w:rsidRPr="004C2ADD" w:rsidRDefault="00DB65E3" w:rsidP="004361A1"/>
        </w:tc>
      </w:tr>
      <w:tr w:rsidR="00EB2241" w:rsidTr="006D15DE">
        <w:tc>
          <w:tcPr>
            <w:tcW w:w="15706" w:type="dxa"/>
            <w:gridSpan w:val="9"/>
            <w:shd w:val="clear" w:color="auto" w:fill="92D050"/>
          </w:tcPr>
          <w:p w:rsidR="00EB2241" w:rsidRDefault="00EB2241" w:rsidP="004361A1">
            <w:pPr>
              <w:jc w:val="center"/>
              <w:rPr>
                <w:b/>
              </w:rPr>
            </w:pPr>
          </w:p>
          <w:p w:rsidR="00EB2241" w:rsidRDefault="00EB2241" w:rsidP="004361A1">
            <w:pPr>
              <w:jc w:val="center"/>
              <w:rPr>
                <w:b/>
                <w:sz w:val="24"/>
                <w:szCs w:val="24"/>
              </w:rPr>
            </w:pPr>
            <w:r w:rsidRPr="00EA333F">
              <w:rPr>
                <w:b/>
                <w:sz w:val="24"/>
                <w:szCs w:val="24"/>
              </w:rPr>
              <w:t xml:space="preserve">Zdobyte </w:t>
            </w:r>
            <w:r>
              <w:rPr>
                <w:b/>
                <w:sz w:val="24"/>
                <w:szCs w:val="24"/>
              </w:rPr>
              <w:t>punkty: 15</w:t>
            </w:r>
            <w:r w:rsidRPr="00EA333F">
              <w:rPr>
                <w:b/>
                <w:sz w:val="24"/>
                <w:szCs w:val="24"/>
              </w:rPr>
              <w:t xml:space="preserve"> (kryteria z rozporządzenia) </w:t>
            </w:r>
            <w:r>
              <w:rPr>
                <w:b/>
                <w:sz w:val="24"/>
                <w:szCs w:val="24"/>
              </w:rPr>
              <w:t>ODJĄĆ niezrealizowane</w:t>
            </w:r>
            <w:r w:rsidRPr="00EA333F">
              <w:rPr>
                <w:b/>
                <w:sz w:val="24"/>
                <w:szCs w:val="24"/>
              </w:rPr>
              <w:t xml:space="preserve"> kryteria z art. 6 i 42 ust. 2 KN oraz art. 5 ustawy Prawo oświatowe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= zdobyte punkty</w:t>
            </w:r>
          </w:p>
          <w:p w:rsidR="00EB2241" w:rsidRDefault="00EB2241" w:rsidP="004361A1">
            <w:pPr>
              <w:jc w:val="center"/>
              <w:rPr>
                <w:b/>
                <w:sz w:val="24"/>
                <w:szCs w:val="24"/>
              </w:rPr>
            </w:pPr>
          </w:p>
          <w:p w:rsidR="00EB2241" w:rsidRDefault="00EB2241" w:rsidP="00436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punktów = 100%</w:t>
            </w:r>
          </w:p>
          <w:p w:rsidR="00EB2241" w:rsidRDefault="00EB2241" w:rsidP="00436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punktów (bez ujemnych) = ocena wyróżniająca</w:t>
            </w:r>
          </w:p>
          <w:p w:rsidR="00EB2241" w:rsidRDefault="00EB2241" w:rsidP="00436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 13, 14 punktów (bez ujemnych) = ocena bardzo dobra</w:t>
            </w:r>
          </w:p>
          <w:p w:rsidR="00EB2241" w:rsidRDefault="00EB2241" w:rsidP="00436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 10, 11 punktów (bez ujemnych) = ocena dobra</w:t>
            </w:r>
          </w:p>
          <w:p w:rsidR="00EB2241" w:rsidRPr="002B1E53" w:rsidRDefault="00EB2241" w:rsidP="00436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i mniej punktów = ocena negatywna</w:t>
            </w:r>
          </w:p>
          <w:p w:rsidR="00EB2241" w:rsidRDefault="00EB2241" w:rsidP="004361A1">
            <w:pPr>
              <w:jc w:val="center"/>
              <w:rPr>
                <w:b/>
              </w:rPr>
            </w:pPr>
          </w:p>
          <w:p w:rsidR="00EB2241" w:rsidRDefault="00EB2241" w:rsidP="004361A1">
            <w:pPr>
              <w:jc w:val="center"/>
              <w:rPr>
                <w:b/>
              </w:rPr>
            </w:pPr>
          </w:p>
          <w:p w:rsidR="00EB2241" w:rsidRDefault="00EB2241" w:rsidP="004361A1">
            <w:pPr>
              <w:jc w:val="center"/>
              <w:rPr>
                <w:b/>
              </w:rPr>
            </w:pPr>
          </w:p>
        </w:tc>
      </w:tr>
      <w:bookmarkEnd w:id="0"/>
    </w:tbl>
    <w:p w:rsidR="001D0794" w:rsidRDefault="001D0794" w:rsidP="00EF4895"/>
    <w:sectPr w:rsidR="001D0794" w:rsidSect="00667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081E"/>
    <w:multiLevelType w:val="hybridMultilevel"/>
    <w:tmpl w:val="BFEC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B14E4"/>
    <w:multiLevelType w:val="hybridMultilevel"/>
    <w:tmpl w:val="A8B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74D92"/>
    <w:multiLevelType w:val="hybridMultilevel"/>
    <w:tmpl w:val="F718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A7335"/>
    <w:multiLevelType w:val="hybridMultilevel"/>
    <w:tmpl w:val="F4A4F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FE1B7D"/>
    <w:multiLevelType w:val="hybridMultilevel"/>
    <w:tmpl w:val="9384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0393A"/>
    <w:multiLevelType w:val="hybridMultilevel"/>
    <w:tmpl w:val="2AD6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5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6C2BCE"/>
    <w:multiLevelType w:val="hybridMultilevel"/>
    <w:tmpl w:val="C00E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47"/>
  </w:num>
  <w:num w:numId="4">
    <w:abstractNumId w:val="51"/>
  </w:num>
  <w:num w:numId="5">
    <w:abstractNumId w:val="27"/>
  </w:num>
  <w:num w:numId="6">
    <w:abstractNumId w:val="45"/>
  </w:num>
  <w:num w:numId="7">
    <w:abstractNumId w:val="17"/>
  </w:num>
  <w:num w:numId="8">
    <w:abstractNumId w:val="25"/>
  </w:num>
  <w:num w:numId="9">
    <w:abstractNumId w:val="33"/>
  </w:num>
  <w:num w:numId="10">
    <w:abstractNumId w:val="41"/>
  </w:num>
  <w:num w:numId="11">
    <w:abstractNumId w:val="36"/>
  </w:num>
  <w:num w:numId="12">
    <w:abstractNumId w:val="49"/>
  </w:num>
  <w:num w:numId="13">
    <w:abstractNumId w:val="46"/>
  </w:num>
  <w:num w:numId="14">
    <w:abstractNumId w:val="5"/>
  </w:num>
  <w:num w:numId="15">
    <w:abstractNumId w:val="21"/>
  </w:num>
  <w:num w:numId="16">
    <w:abstractNumId w:val="22"/>
  </w:num>
  <w:num w:numId="17">
    <w:abstractNumId w:val="7"/>
  </w:num>
  <w:num w:numId="18">
    <w:abstractNumId w:val="23"/>
  </w:num>
  <w:num w:numId="19">
    <w:abstractNumId w:val="35"/>
  </w:num>
  <w:num w:numId="20">
    <w:abstractNumId w:val="0"/>
  </w:num>
  <w:num w:numId="21">
    <w:abstractNumId w:val="19"/>
  </w:num>
  <w:num w:numId="22">
    <w:abstractNumId w:val="4"/>
  </w:num>
  <w:num w:numId="23">
    <w:abstractNumId w:val="48"/>
  </w:num>
  <w:num w:numId="24">
    <w:abstractNumId w:val="28"/>
  </w:num>
  <w:num w:numId="25">
    <w:abstractNumId w:val="31"/>
  </w:num>
  <w:num w:numId="26">
    <w:abstractNumId w:val="12"/>
  </w:num>
  <w:num w:numId="27">
    <w:abstractNumId w:val="37"/>
  </w:num>
  <w:num w:numId="28">
    <w:abstractNumId w:val="14"/>
  </w:num>
  <w:num w:numId="29">
    <w:abstractNumId w:val="13"/>
  </w:num>
  <w:num w:numId="30">
    <w:abstractNumId w:val="44"/>
  </w:num>
  <w:num w:numId="31">
    <w:abstractNumId w:val="11"/>
  </w:num>
  <w:num w:numId="32">
    <w:abstractNumId w:val="2"/>
  </w:num>
  <w:num w:numId="33">
    <w:abstractNumId w:val="3"/>
  </w:num>
  <w:num w:numId="34">
    <w:abstractNumId w:val="39"/>
  </w:num>
  <w:num w:numId="35">
    <w:abstractNumId w:val="15"/>
  </w:num>
  <w:num w:numId="36">
    <w:abstractNumId w:val="26"/>
  </w:num>
  <w:num w:numId="37">
    <w:abstractNumId w:val="9"/>
  </w:num>
  <w:num w:numId="38">
    <w:abstractNumId w:val="50"/>
  </w:num>
  <w:num w:numId="39">
    <w:abstractNumId w:val="52"/>
  </w:num>
  <w:num w:numId="40">
    <w:abstractNumId w:val="16"/>
  </w:num>
  <w:num w:numId="41">
    <w:abstractNumId w:val="29"/>
  </w:num>
  <w:num w:numId="42">
    <w:abstractNumId w:val="34"/>
  </w:num>
  <w:num w:numId="43">
    <w:abstractNumId w:val="18"/>
  </w:num>
  <w:num w:numId="44">
    <w:abstractNumId w:val="1"/>
  </w:num>
  <w:num w:numId="45">
    <w:abstractNumId w:val="20"/>
  </w:num>
  <w:num w:numId="46">
    <w:abstractNumId w:val="6"/>
  </w:num>
  <w:num w:numId="47">
    <w:abstractNumId w:val="32"/>
  </w:num>
  <w:num w:numId="48">
    <w:abstractNumId w:val="42"/>
  </w:num>
  <w:num w:numId="49">
    <w:abstractNumId w:val="24"/>
  </w:num>
  <w:num w:numId="50">
    <w:abstractNumId w:val="53"/>
  </w:num>
  <w:num w:numId="51">
    <w:abstractNumId w:val="54"/>
  </w:num>
  <w:num w:numId="52">
    <w:abstractNumId w:val="30"/>
  </w:num>
  <w:num w:numId="53">
    <w:abstractNumId w:val="10"/>
  </w:num>
  <w:num w:numId="54">
    <w:abstractNumId w:val="43"/>
  </w:num>
  <w:num w:numId="55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9D0"/>
    <w:rsid w:val="0000035A"/>
    <w:rsid w:val="0001097E"/>
    <w:rsid w:val="0001132A"/>
    <w:rsid w:val="000143E9"/>
    <w:rsid w:val="00021FB4"/>
    <w:rsid w:val="000305A7"/>
    <w:rsid w:val="0003552C"/>
    <w:rsid w:val="000426AC"/>
    <w:rsid w:val="00044A49"/>
    <w:rsid w:val="00052452"/>
    <w:rsid w:val="000525AD"/>
    <w:rsid w:val="00061CD3"/>
    <w:rsid w:val="00066223"/>
    <w:rsid w:val="000714C0"/>
    <w:rsid w:val="0007305C"/>
    <w:rsid w:val="000776EC"/>
    <w:rsid w:val="00085BF3"/>
    <w:rsid w:val="00086A09"/>
    <w:rsid w:val="000927C0"/>
    <w:rsid w:val="000A311F"/>
    <w:rsid w:val="000A53F3"/>
    <w:rsid w:val="000A6187"/>
    <w:rsid w:val="000A62B1"/>
    <w:rsid w:val="000A6E1D"/>
    <w:rsid w:val="000B00FB"/>
    <w:rsid w:val="000D11E3"/>
    <w:rsid w:val="000D4439"/>
    <w:rsid w:val="000D4A94"/>
    <w:rsid w:val="000E742F"/>
    <w:rsid w:val="000F3F5D"/>
    <w:rsid w:val="000F7DAB"/>
    <w:rsid w:val="001060F4"/>
    <w:rsid w:val="0011391E"/>
    <w:rsid w:val="00115EC3"/>
    <w:rsid w:val="00120ABB"/>
    <w:rsid w:val="001213FA"/>
    <w:rsid w:val="00130EF4"/>
    <w:rsid w:val="001534F0"/>
    <w:rsid w:val="0015366B"/>
    <w:rsid w:val="00153AA5"/>
    <w:rsid w:val="00161E4A"/>
    <w:rsid w:val="00163215"/>
    <w:rsid w:val="00167F3C"/>
    <w:rsid w:val="00175BC0"/>
    <w:rsid w:val="00175C60"/>
    <w:rsid w:val="00181920"/>
    <w:rsid w:val="001828D2"/>
    <w:rsid w:val="00186A3E"/>
    <w:rsid w:val="001B48AB"/>
    <w:rsid w:val="001B63D0"/>
    <w:rsid w:val="001B7FAB"/>
    <w:rsid w:val="001C0EB5"/>
    <w:rsid w:val="001D0794"/>
    <w:rsid w:val="001D3C19"/>
    <w:rsid w:val="001D79AE"/>
    <w:rsid w:val="001E36E2"/>
    <w:rsid w:val="001F0E05"/>
    <w:rsid w:val="001F3EF7"/>
    <w:rsid w:val="001F4251"/>
    <w:rsid w:val="001F4DA9"/>
    <w:rsid w:val="00213BD0"/>
    <w:rsid w:val="0021562E"/>
    <w:rsid w:val="0022381B"/>
    <w:rsid w:val="002306CA"/>
    <w:rsid w:val="002404F7"/>
    <w:rsid w:val="00242177"/>
    <w:rsid w:val="00257702"/>
    <w:rsid w:val="00263C4C"/>
    <w:rsid w:val="002641E7"/>
    <w:rsid w:val="00264746"/>
    <w:rsid w:val="00267FD3"/>
    <w:rsid w:val="00274EEE"/>
    <w:rsid w:val="00281B12"/>
    <w:rsid w:val="002841B6"/>
    <w:rsid w:val="00285A6C"/>
    <w:rsid w:val="002917CD"/>
    <w:rsid w:val="00292057"/>
    <w:rsid w:val="0029382E"/>
    <w:rsid w:val="0029414A"/>
    <w:rsid w:val="002A75C9"/>
    <w:rsid w:val="002B559B"/>
    <w:rsid w:val="002B663B"/>
    <w:rsid w:val="002C040B"/>
    <w:rsid w:val="002C4CD3"/>
    <w:rsid w:val="002C50CA"/>
    <w:rsid w:val="002D6CD9"/>
    <w:rsid w:val="002D6EDA"/>
    <w:rsid w:val="002D70B8"/>
    <w:rsid w:val="002E00F0"/>
    <w:rsid w:val="002F0D9D"/>
    <w:rsid w:val="002F289A"/>
    <w:rsid w:val="002F67F4"/>
    <w:rsid w:val="0030534C"/>
    <w:rsid w:val="003062D7"/>
    <w:rsid w:val="00311C90"/>
    <w:rsid w:val="00313D66"/>
    <w:rsid w:val="003316C6"/>
    <w:rsid w:val="00343184"/>
    <w:rsid w:val="00345A37"/>
    <w:rsid w:val="003529CC"/>
    <w:rsid w:val="00354A0D"/>
    <w:rsid w:val="00363456"/>
    <w:rsid w:val="00373FB9"/>
    <w:rsid w:val="00377B36"/>
    <w:rsid w:val="0038073C"/>
    <w:rsid w:val="003816A3"/>
    <w:rsid w:val="00381F99"/>
    <w:rsid w:val="003834EE"/>
    <w:rsid w:val="0038562F"/>
    <w:rsid w:val="00386BAD"/>
    <w:rsid w:val="00387475"/>
    <w:rsid w:val="00392CFE"/>
    <w:rsid w:val="00393C4C"/>
    <w:rsid w:val="003B6612"/>
    <w:rsid w:val="003C0F80"/>
    <w:rsid w:val="003C111C"/>
    <w:rsid w:val="003F1213"/>
    <w:rsid w:val="003F1244"/>
    <w:rsid w:val="0040612B"/>
    <w:rsid w:val="004078FF"/>
    <w:rsid w:val="00411C08"/>
    <w:rsid w:val="00413D3C"/>
    <w:rsid w:val="0041536A"/>
    <w:rsid w:val="00415F1E"/>
    <w:rsid w:val="00422B7D"/>
    <w:rsid w:val="00427212"/>
    <w:rsid w:val="004349F0"/>
    <w:rsid w:val="00436C1D"/>
    <w:rsid w:val="00447508"/>
    <w:rsid w:val="00451662"/>
    <w:rsid w:val="0045340F"/>
    <w:rsid w:val="00453F8B"/>
    <w:rsid w:val="00456D82"/>
    <w:rsid w:val="004657EF"/>
    <w:rsid w:val="00477FDA"/>
    <w:rsid w:val="0048125F"/>
    <w:rsid w:val="004859DA"/>
    <w:rsid w:val="004861EE"/>
    <w:rsid w:val="00492737"/>
    <w:rsid w:val="004A4E55"/>
    <w:rsid w:val="004B5561"/>
    <w:rsid w:val="004B5FFF"/>
    <w:rsid w:val="004C3E3F"/>
    <w:rsid w:val="004C3F6B"/>
    <w:rsid w:val="004C4016"/>
    <w:rsid w:val="004D326B"/>
    <w:rsid w:val="004D55F0"/>
    <w:rsid w:val="004E5A17"/>
    <w:rsid w:val="004E621F"/>
    <w:rsid w:val="004E6CA3"/>
    <w:rsid w:val="004F0DB0"/>
    <w:rsid w:val="004F19FF"/>
    <w:rsid w:val="004F2A4B"/>
    <w:rsid w:val="004F601F"/>
    <w:rsid w:val="004F7DC4"/>
    <w:rsid w:val="00500C32"/>
    <w:rsid w:val="005025FF"/>
    <w:rsid w:val="00505197"/>
    <w:rsid w:val="00507DC1"/>
    <w:rsid w:val="0052357C"/>
    <w:rsid w:val="00527796"/>
    <w:rsid w:val="00532F1A"/>
    <w:rsid w:val="00535B8D"/>
    <w:rsid w:val="00540993"/>
    <w:rsid w:val="00543788"/>
    <w:rsid w:val="0054401D"/>
    <w:rsid w:val="0055071C"/>
    <w:rsid w:val="00552C9C"/>
    <w:rsid w:val="00561547"/>
    <w:rsid w:val="00562769"/>
    <w:rsid w:val="00567937"/>
    <w:rsid w:val="00571DE9"/>
    <w:rsid w:val="00572196"/>
    <w:rsid w:val="00573203"/>
    <w:rsid w:val="00574AED"/>
    <w:rsid w:val="005768C5"/>
    <w:rsid w:val="005806A4"/>
    <w:rsid w:val="0058118F"/>
    <w:rsid w:val="0059015A"/>
    <w:rsid w:val="00596C17"/>
    <w:rsid w:val="00597FB6"/>
    <w:rsid w:val="005A641C"/>
    <w:rsid w:val="005B0FFE"/>
    <w:rsid w:val="005B103A"/>
    <w:rsid w:val="005B4FB5"/>
    <w:rsid w:val="005D22A2"/>
    <w:rsid w:val="005D428C"/>
    <w:rsid w:val="005D6D91"/>
    <w:rsid w:val="005D7ACB"/>
    <w:rsid w:val="005E58E8"/>
    <w:rsid w:val="005F25EA"/>
    <w:rsid w:val="005F344C"/>
    <w:rsid w:val="00600940"/>
    <w:rsid w:val="0060543B"/>
    <w:rsid w:val="006058CA"/>
    <w:rsid w:val="00607EF6"/>
    <w:rsid w:val="006108EE"/>
    <w:rsid w:val="0061597A"/>
    <w:rsid w:val="006205CE"/>
    <w:rsid w:val="00622BB0"/>
    <w:rsid w:val="00624073"/>
    <w:rsid w:val="0064098D"/>
    <w:rsid w:val="00641092"/>
    <w:rsid w:val="006477C6"/>
    <w:rsid w:val="00654220"/>
    <w:rsid w:val="006649AC"/>
    <w:rsid w:val="006679D0"/>
    <w:rsid w:val="006703B6"/>
    <w:rsid w:val="00676471"/>
    <w:rsid w:val="00676D03"/>
    <w:rsid w:val="006835CB"/>
    <w:rsid w:val="00695BB8"/>
    <w:rsid w:val="006A1221"/>
    <w:rsid w:val="006A724C"/>
    <w:rsid w:val="006A7BC2"/>
    <w:rsid w:val="006C3B00"/>
    <w:rsid w:val="006C6905"/>
    <w:rsid w:val="006C7AF5"/>
    <w:rsid w:val="006D21AC"/>
    <w:rsid w:val="006D4308"/>
    <w:rsid w:val="006D7008"/>
    <w:rsid w:val="006F487B"/>
    <w:rsid w:val="006F6410"/>
    <w:rsid w:val="006F6DAE"/>
    <w:rsid w:val="00710689"/>
    <w:rsid w:val="00717798"/>
    <w:rsid w:val="00717948"/>
    <w:rsid w:val="0073470E"/>
    <w:rsid w:val="007360F5"/>
    <w:rsid w:val="00737775"/>
    <w:rsid w:val="00747146"/>
    <w:rsid w:val="007505B1"/>
    <w:rsid w:val="0075235A"/>
    <w:rsid w:val="00762DFC"/>
    <w:rsid w:val="00765485"/>
    <w:rsid w:val="007664AD"/>
    <w:rsid w:val="0076721B"/>
    <w:rsid w:val="00771105"/>
    <w:rsid w:val="00772E32"/>
    <w:rsid w:val="00774D9D"/>
    <w:rsid w:val="00775EEF"/>
    <w:rsid w:val="007A414A"/>
    <w:rsid w:val="007A5146"/>
    <w:rsid w:val="007C30C8"/>
    <w:rsid w:val="007C3161"/>
    <w:rsid w:val="007C5158"/>
    <w:rsid w:val="007D002A"/>
    <w:rsid w:val="007E7AC1"/>
    <w:rsid w:val="008012B0"/>
    <w:rsid w:val="00801CAE"/>
    <w:rsid w:val="0080282C"/>
    <w:rsid w:val="00802C16"/>
    <w:rsid w:val="008058D0"/>
    <w:rsid w:val="008075F7"/>
    <w:rsid w:val="00810301"/>
    <w:rsid w:val="00815F2B"/>
    <w:rsid w:val="00816A85"/>
    <w:rsid w:val="00820179"/>
    <w:rsid w:val="008231F6"/>
    <w:rsid w:val="00827F38"/>
    <w:rsid w:val="008317C8"/>
    <w:rsid w:val="00837F14"/>
    <w:rsid w:val="00837F6B"/>
    <w:rsid w:val="00841F5A"/>
    <w:rsid w:val="00845FAC"/>
    <w:rsid w:val="0085242C"/>
    <w:rsid w:val="00853B28"/>
    <w:rsid w:val="0085414E"/>
    <w:rsid w:val="008545C0"/>
    <w:rsid w:val="0085666F"/>
    <w:rsid w:val="00875E18"/>
    <w:rsid w:val="008848D6"/>
    <w:rsid w:val="00887804"/>
    <w:rsid w:val="00896C76"/>
    <w:rsid w:val="008A00D2"/>
    <w:rsid w:val="008A3179"/>
    <w:rsid w:val="008A57FD"/>
    <w:rsid w:val="008A5BB9"/>
    <w:rsid w:val="008A6CA2"/>
    <w:rsid w:val="008B479F"/>
    <w:rsid w:val="008D797D"/>
    <w:rsid w:val="008D7AEB"/>
    <w:rsid w:val="008E154F"/>
    <w:rsid w:val="008E19DA"/>
    <w:rsid w:val="008F083C"/>
    <w:rsid w:val="009003AC"/>
    <w:rsid w:val="00904F96"/>
    <w:rsid w:val="009124F6"/>
    <w:rsid w:val="00913BDA"/>
    <w:rsid w:val="00917A10"/>
    <w:rsid w:val="00917A31"/>
    <w:rsid w:val="00920235"/>
    <w:rsid w:val="00933ECB"/>
    <w:rsid w:val="00954472"/>
    <w:rsid w:val="00961611"/>
    <w:rsid w:val="00963768"/>
    <w:rsid w:val="0096402C"/>
    <w:rsid w:val="009645D5"/>
    <w:rsid w:val="009805FF"/>
    <w:rsid w:val="009835EC"/>
    <w:rsid w:val="0098501A"/>
    <w:rsid w:val="00991D4C"/>
    <w:rsid w:val="00994968"/>
    <w:rsid w:val="009974EF"/>
    <w:rsid w:val="009A088E"/>
    <w:rsid w:val="009A215A"/>
    <w:rsid w:val="009A44FE"/>
    <w:rsid w:val="009A5319"/>
    <w:rsid w:val="009A7C06"/>
    <w:rsid w:val="009B711F"/>
    <w:rsid w:val="009C3A91"/>
    <w:rsid w:val="009C4594"/>
    <w:rsid w:val="009C580B"/>
    <w:rsid w:val="009D280E"/>
    <w:rsid w:val="009D6131"/>
    <w:rsid w:val="009D67D7"/>
    <w:rsid w:val="009E5658"/>
    <w:rsid w:val="009F228C"/>
    <w:rsid w:val="009F285A"/>
    <w:rsid w:val="009F2C1C"/>
    <w:rsid w:val="009F40DA"/>
    <w:rsid w:val="009F7998"/>
    <w:rsid w:val="00A02B73"/>
    <w:rsid w:val="00A06A0F"/>
    <w:rsid w:val="00A0708D"/>
    <w:rsid w:val="00A105BE"/>
    <w:rsid w:val="00A1068F"/>
    <w:rsid w:val="00A11777"/>
    <w:rsid w:val="00A16CEC"/>
    <w:rsid w:val="00A21C65"/>
    <w:rsid w:val="00A42C54"/>
    <w:rsid w:val="00A51D69"/>
    <w:rsid w:val="00A56D83"/>
    <w:rsid w:val="00A57788"/>
    <w:rsid w:val="00A73E67"/>
    <w:rsid w:val="00A74962"/>
    <w:rsid w:val="00A76B8F"/>
    <w:rsid w:val="00A818E4"/>
    <w:rsid w:val="00A82AB1"/>
    <w:rsid w:val="00A87739"/>
    <w:rsid w:val="00A93A17"/>
    <w:rsid w:val="00A97193"/>
    <w:rsid w:val="00AA2DDE"/>
    <w:rsid w:val="00AB0D75"/>
    <w:rsid w:val="00AB7268"/>
    <w:rsid w:val="00AC7669"/>
    <w:rsid w:val="00AD532E"/>
    <w:rsid w:val="00AE20A9"/>
    <w:rsid w:val="00AE637D"/>
    <w:rsid w:val="00AF0A28"/>
    <w:rsid w:val="00AF22FA"/>
    <w:rsid w:val="00AF7C73"/>
    <w:rsid w:val="00B0307B"/>
    <w:rsid w:val="00B04D59"/>
    <w:rsid w:val="00B06944"/>
    <w:rsid w:val="00B12039"/>
    <w:rsid w:val="00B15D2A"/>
    <w:rsid w:val="00B24505"/>
    <w:rsid w:val="00B40DA0"/>
    <w:rsid w:val="00B412D1"/>
    <w:rsid w:val="00B41DCE"/>
    <w:rsid w:val="00B421FB"/>
    <w:rsid w:val="00B5546A"/>
    <w:rsid w:val="00B61A5B"/>
    <w:rsid w:val="00B64BCB"/>
    <w:rsid w:val="00B8052B"/>
    <w:rsid w:val="00B81CBF"/>
    <w:rsid w:val="00B870B0"/>
    <w:rsid w:val="00B9400A"/>
    <w:rsid w:val="00BA360F"/>
    <w:rsid w:val="00BA545B"/>
    <w:rsid w:val="00BB30D4"/>
    <w:rsid w:val="00BB56D3"/>
    <w:rsid w:val="00BB5E9F"/>
    <w:rsid w:val="00BD1D6A"/>
    <w:rsid w:val="00BD4BC0"/>
    <w:rsid w:val="00BE0138"/>
    <w:rsid w:val="00BE298A"/>
    <w:rsid w:val="00BE394E"/>
    <w:rsid w:val="00BE598B"/>
    <w:rsid w:val="00BF27A9"/>
    <w:rsid w:val="00BF2A1A"/>
    <w:rsid w:val="00C01089"/>
    <w:rsid w:val="00C07BB8"/>
    <w:rsid w:val="00C16B15"/>
    <w:rsid w:val="00C27675"/>
    <w:rsid w:val="00C30158"/>
    <w:rsid w:val="00C34A4E"/>
    <w:rsid w:val="00C40234"/>
    <w:rsid w:val="00C412C9"/>
    <w:rsid w:val="00C419A8"/>
    <w:rsid w:val="00C45B34"/>
    <w:rsid w:val="00C546B9"/>
    <w:rsid w:val="00C64D4F"/>
    <w:rsid w:val="00C77396"/>
    <w:rsid w:val="00C8044E"/>
    <w:rsid w:val="00C85A55"/>
    <w:rsid w:val="00C935F8"/>
    <w:rsid w:val="00C96F62"/>
    <w:rsid w:val="00CA5D1F"/>
    <w:rsid w:val="00CC01B1"/>
    <w:rsid w:val="00CC7649"/>
    <w:rsid w:val="00CD5A71"/>
    <w:rsid w:val="00CE3653"/>
    <w:rsid w:val="00CE36A2"/>
    <w:rsid w:val="00CE4A46"/>
    <w:rsid w:val="00CF5A73"/>
    <w:rsid w:val="00D04087"/>
    <w:rsid w:val="00D107DC"/>
    <w:rsid w:val="00D1139D"/>
    <w:rsid w:val="00D15E52"/>
    <w:rsid w:val="00D163EB"/>
    <w:rsid w:val="00D220E7"/>
    <w:rsid w:val="00D2393D"/>
    <w:rsid w:val="00D23C74"/>
    <w:rsid w:val="00D24676"/>
    <w:rsid w:val="00D35759"/>
    <w:rsid w:val="00D3585E"/>
    <w:rsid w:val="00D35E4D"/>
    <w:rsid w:val="00D37EE7"/>
    <w:rsid w:val="00D53764"/>
    <w:rsid w:val="00D85AC4"/>
    <w:rsid w:val="00D8784B"/>
    <w:rsid w:val="00D91A61"/>
    <w:rsid w:val="00D9369B"/>
    <w:rsid w:val="00D953A9"/>
    <w:rsid w:val="00D97C60"/>
    <w:rsid w:val="00DA36EE"/>
    <w:rsid w:val="00DA6B57"/>
    <w:rsid w:val="00DB47B3"/>
    <w:rsid w:val="00DB65E3"/>
    <w:rsid w:val="00DB747E"/>
    <w:rsid w:val="00DC1F24"/>
    <w:rsid w:val="00DD48F6"/>
    <w:rsid w:val="00DD4A7F"/>
    <w:rsid w:val="00DD7C58"/>
    <w:rsid w:val="00DE62B3"/>
    <w:rsid w:val="00DF2A14"/>
    <w:rsid w:val="00E0504E"/>
    <w:rsid w:val="00E06D72"/>
    <w:rsid w:val="00E07800"/>
    <w:rsid w:val="00E1181F"/>
    <w:rsid w:val="00E17682"/>
    <w:rsid w:val="00E23A3E"/>
    <w:rsid w:val="00E25E84"/>
    <w:rsid w:val="00E33F66"/>
    <w:rsid w:val="00E6490C"/>
    <w:rsid w:val="00E70191"/>
    <w:rsid w:val="00E80731"/>
    <w:rsid w:val="00E812DA"/>
    <w:rsid w:val="00E81805"/>
    <w:rsid w:val="00E8210A"/>
    <w:rsid w:val="00E95856"/>
    <w:rsid w:val="00EA3AAA"/>
    <w:rsid w:val="00EA422F"/>
    <w:rsid w:val="00EA4FF7"/>
    <w:rsid w:val="00EB05BA"/>
    <w:rsid w:val="00EB2241"/>
    <w:rsid w:val="00EC70E9"/>
    <w:rsid w:val="00ED0E5A"/>
    <w:rsid w:val="00ED299B"/>
    <w:rsid w:val="00ED5FC2"/>
    <w:rsid w:val="00ED7DF6"/>
    <w:rsid w:val="00EE39A1"/>
    <w:rsid w:val="00EE6878"/>
    <w:rsid w:val="00EE6BAA"/>
    <w:rsid w:val="00EF03BC"/>
    <w:rsid w:val="00EF2FE5"/>
    <w:rsid w:val="00EF4895"/>
    <w:rsid w:val="00EF4AD0"/>
    <w:rsid w:val="00EF6D10"/>
    <w:rsid w:val="00F00558"/>
    <w:rsid w:val="00F01F9F"/>
    <w:rsid w:val="00F05371"/>
    <w:rsid w:val="00F25579"/>
    <w:rsid w:val="00F27FD5"/>
    <w:rsid w:val="00F333BB"/>
    <w:rsid w:val="00F33D3E"/>
    <w:rsid w:val="00F3767D"/>
    <w:rsid w:val="00F41CDA"/>
    <w:rsid w:val="00F43025"/>
    <w:rsid w:val="00F47106"/>
    <w:rsid w:val="00F53BA2"/>
    <w:rsid w:val="00F549D6"/>
    <w:rsid w:val="00F54B38"/>
    <w:rsid w:val="00F64339"/>
    <w:rsid w:val="00F650BF"/>
    <w:rsid w:val="00F70A25"/>
    <w:rsid w:val="00F70A3C"/>
    <w:rsid w:val="00F70CB2"/>
    <w:rsid w:val="00F7503E"/>
    <w:rsid w:val="00F84108"/>
    <w:rsid w:val="00F933C3"/>
    <w:rsid w:val="00F97FD1"/>
    <w:rsid w:val="00FA0A78"/>
    <w:rsid w:val="00FA105F"/>
    <w:rsid w:val="00FA221C"/>
    <w:rsid w:val="00FA5CC2"/>
    <w:rsid w:val="00FA63BE"/>
    <w:rsid w:val="00FB10A0"/>
    <w:rsid w:val="00FB524E"/>
    <w:rsid w:val="00FC32BC"/>
    <w:rsid w:val="00FC4596"/>
    <w:rsid w:val="00FC541F"/>
    <w:rsid w:val="00FD0DA5"/>
    <w:rsid w:val="00FD52A1"/>
    <w:rsid w:val="00FE1919"/>
    <w:rsid w:val="00FF0F0A"/>
    <w:rsid w:val="00FF435C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2425-07E6-41FD-B304-FC4605AF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12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waldemar zak</cp:lastModifiedBy>
  <cp:revision>258</cp:revision>
  <cp:lastPrinted>2018-06-01T07:52:00Z</cp:lastPrinted>
  <dcterms:created xsi:type="dcterms:W3CDTF">2018-05-15T08:58:00Z</dcterms:created>
  <dcterms:modified xsi:type="dcterms:W3CDTF">2019-04-02T17:14:00Z</dcterms:modified>
</cp:coreProperties>
</file>