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5" w:rsidRPr="00324BE2" w:rsidRDefault="00FE2245" w:rsidP="00327C6D">
      <w:pPr>
        <w:spacing w:line="360" w:lineRule="auto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>PRZEDMIOTOWE ZASADY OCENIANIA –</w:t>
      </w:r>
      <w:bookmarkStart w:id="0" w:name="_GoBack"/>
      <w:bookmarkEnd w:id="0"/>
      <w:r w:rsidR="00327C6D">
        <w:rPr>
          <w:b/>
          <w:sz w:val="24"/>
          <w:szCs w:val="24"/>
        </w:rPr>
        <w:t xml:space="preserve"> WYCHOWANIE FIZYCZNE </w:t>
      </w:r>
      <w:r w:rsidR="00197F06">
        <w:rPr>
          <w:b/>
          <w:sz w:val="24"/>
          <w:szCs w:val="24"/>
        </w:rPr>
        <w:t>2023/2024</w:t>
      </w:r>
    </w:p>
    <w:p w:rsidR="00FE2245" w:rsidRPr="00055FCA" w:rsidRDefault="00FE2245" w:rsidP="00055FCA">
      <w:pPr>
        <w:pStyle w:val="Akapitzlist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055FCA">
        <w:rPr>
          <w:b/>
          <w:sz w:val="16"/>
          <w:szCs w:val="16"/>
        </w:rPr>
        <w:t>WYMAGANIA EDUKACYJNE NIEZBĘDNE DO OTRZYMANIA PRZEZ UCZNIA POSZCZEGÓLNYCH ŚRÓDROCZNYCH I ROCZNYCH OCEN KLASYFIKACYJNYCH  WYNIKAJĄCYCH Z REALIZOWANEGO POGRAMU NAUCZANIA</w:t>
      </w:r>
    </w:p>
    <w:p w:rsidR="00055FCA" w:rsidRPr="00055FCA" w:rsidRDefault="00055FCA" w:rsidP="00055FCA">
      <w:pPr>
        <w:pStyle w:val="Akapitzlist"/>
        <w:spacing w:line="360" w:lineRule="auto"/>
        <w:rPr>
          <w:b/>
          <w:sz w:val="16"/>
          <w:szCs w:val="16"/>
        </w:rPr>
      </w:pPr>
    </w:p>
    <w:p w:rsidR="00FE2245" w:rsidRPr="005F2CEA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 xml:space="preserve">Na lekcji obowiązują </w:t>
      </w:r>
      <w:r w:rsidR="00BF0575">
        <w:rPr>
          <w:rFonts w:ascii="Arial" w:hAnsi="Arial" w:cs="Arial"/>
          <w:sz w:val="16"/>
          <w:szCs w:val="16"/>
        </w:rPr>
        <w:t>zasady oceniania opisane w § 64.-73</w:t>
      </w:r>
      <w:r w:rsidRPr="005F2CEA">
        <w:rPr>
          <w:rFonts w:ascii="Arial" w:hAnsi="Arial" w:cs="Arial"/>
          <w:sz w:val="16"/>
          <w:szCs w:val="16"/>
        </w:rPr>
        <w:t>. Statutu Szkoły;</w:t>
      </w:r>
    </w:p>
    <w:p w:rsidR="00FE2245" w:rsidRPr="005F2CEA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Każdego ucznia obowiązuje systematyczna praca;</w:t>
      </w:r>
    </w:p>
    <w:p w:rsidR="00FE2245" w:rsidRPr="005F2CEA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Każdy uczeń/uczennica ma obowiązek przychodzić na lekcję przygotowany/a do pracy: posiadać czystą koszulkę w kolorze wybranym przez klasę, ciemne spodenki gimnastyczne, obuwie sportowe, dres (</w:t>
      </w:r>
      <w:proofErr w:type="spellStart"/>
      <w:r w:rsidRPr="005F2CEA">
        <w:rPr>
          <w:rFonts w:ascii="Arial" w:hAnsi="Arial" w:cs="Arial"/>
          <w:sz w:val="16"/>
          <w:szCs w:val="16"/>
        </w:rPr>
        <w:t>leginsy</w:t>
      </w:r>
      <w:proofErr w:type="spellEnd"/>
      <w:r w:rsidRPr="005F2CEA">
        <w:rPr>
          <w:rFonts w:ascii="Arial" w:hAnsi="Arial" w:cs="Arial"/>
          <w:sz w:val="16"/>
          <w:szCs w:val="16"/>
        </w:rPr>
        <w:t>, spodnie dresowe, bluzy najlepiej rozpinane za pomocą suwaka - przy sprzyjających warunkach pogodowych zajęcia odbywają się na powietrzu). W dni zimowe, zaplanowane zajęcia na śniegu wymagają odpowiednio nieprzemakalnej, ciepłej odzieży oraz stosownego obuwia.</w:t>
      </w:r>
    </w:p>
    <w:p w:rsidR="00FE2245" w:rsidRDefault="00FE2245" w:rsidP="002D61E7">
      <w:pPr>
        <w:pStyle w:val="Akapitzlist"/>
        <w:numPr>
          <w:ilvl w:val="0"/>
          <w:numId w:val="2"/>
        </w:numPr>
        <w:spacing w:line="360" w:lineRule="auto"/>
        <w:ind w:left="851" w:hanging="283"/>
        <w:jc w:val="both"/>
        <w:rPr>
          <w:rFonts w:ascii="Arial" w:hAnsi="Arial" w:cs="Arial"/>
          <w:sz w:val="16"/>
          <w:szCs w:val="16"/>
        </w:rPr>
      </w:pPr>
      <w:r w:rsidRPr="005F2CEA">
        <w:rPr>
          <w:rFonts w:ascii="Arial" w:hAnsi="Arial" w:cs="Arial"/>
          <w:sz w:val="16"/>
          <w:szCs w:val="16"/>
        </w:rPr>
        <w:t>Szczegółowe wymagania edukacyjne podstawowe i ponadpodstawowe są ujęte w wynikowym planie nauczania na cały rok szkolny (dostępny w bibliotece szkolnej).Zachowanie uczniów jest zgodne z ustalonymi zasadami oraz zasadami opisanymi w Statucie Szkoły,</w:t>
      </w:r>
    </w:p>
    <w:p w:rsidR="00615953" w:rsidRPr="005F2CEA" w:rsidRDefault="00615953" w:rsidP="002D61E7">
      <w:pPr>
        <w:spacing w:after="0" w:line="36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BC18F5" w:rsidRPr="00615953" w:rsidRDefault="00FE2245" w:rsidP="00615953">
      <w:pPr>
        <w:pStyle w:val="Akapitzlist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615953">
        <w:rPr>
          <w:b/>
          <w:sz w:val="16"/>
          <w:szCs w:val="16"/>
        </w:rPr>
        <w:t xml:space="preserve"> ZASADY WYSTAWIANIA OCEN KLASYFIKACYJNYCH </w:t>
      </w:r>
    </w:p>
    <w:p w:rsidR="00055FCA" w:rsidRDefault="00055FCA" w:rsidP="00615953">
      <w:pPr>
        <w:spacing w:after="0" w:line="360" w:lineRule="auto"/>
        <w:ind w:left="567"/>
        <w:rPr>
          <w:sz w:val="16"/>
          <w:szCs w:val="16"/>
        </w:rPr>
      </w:pPr>
    </w:p>
    <w:p w:rsidR="00055FCA" w:rsidRPr="007D1EB3" w:rsidRDefault="00055FCA" w:rsidP="00615953">
      <w:pPr>
        <w:pStyle w:val="Standard"/>
        <w:spacing w:after="240" w:line="360" w:lineRule="auto"/>
        <w:ind w:left="567" w:right="10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7D1EB3">
        <w:rPr>
          <w:rFonts w:ascii="Arial" w:hAnsi="Arial" w:cs="Arial"/>
          <w:b/>
          <w:sz w:val="16"/>
          <w:szCs w:val="16"/>
          <w:lang w:val="pl-PL"/>
        </w:rPr>
        <w:t>Przy ustalaniu oceny z zajęć edukacyjnych uwzględnia się poziom i postępy w opanowaniu przez ucznia wiadomości i umiejętności w stosunku do odpowiednio wymagań i efektów kształcenia ze wskazaniem potrzeb rozwojowych i edukacyjnych ucznia.</w:t>
      </w:r>
    </w:p>
    <w:p w:rsidR="00BC18F5" w:rsidRPr="00327C6D" w:rsidRDefault="00BC18F5" w:rsidP="00615953">
      <w:pPr>
        <w:spacing w:after="0" w:line="360" w:lineRule="auto"/>
        <w:ind w:left="567"/>
        <w:rPr>
          <w:sz w:val="16"/>
          <w:szCs w:val="16"/>
        </w:rPr>
      </w:pPr>
    </w:p>
    <w:p w:rsidR="00BC18F5" w:rsidRPr="00327C6D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Zaangażowanie i wkładany wysiłek ucznia/uczennicy w pracę podczas lekcji,</w:t>
      </w:r>
    </w:p>
    <w:p w:rsidR="00BC18F5" w:rsidRPr="00327C6D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Współpraca w grupie, drużynie, zespole,</w:t>
      </w:r>
    </w:p>
    <w:p w:rsidR="00BC18F5" w:rsidRPr="00327C6D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Przestrzeganie zasad bezpieczeństwa, oraz "Fair play",</w:t>
      </w:r>
    </w:p>
    <w:p w:rsidR="000E5214" w:rsidRPr="000E5214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Praca na miarę swoich możliwości,</w:t>
      </w:r>
    </w:p>
    <w:p w:rsidR="00BC18F5" w:rsidRPr="00327C6D" w:rsidRDefault="00BC18F5" w:rsidP="002D61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Uczestnictwo w szkolnych i międzyszkolnych zawodach sportowych,</w:t>
      </w:r>
    </w:p>
    <w:p w:rsidR="00BC18F5" w:rsidRPr="00327C6D" w:rsidRDefault="00EA3A49" w:rsidP="002D61E7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C18F5" w:rsidRPr="00327C6D">
        <w:rPr>
          <w:rFonts w:ascii="Arial" w:hAnsi="Arial" w:cs="Arial"/>
          <w:sz w:val="16"/>
          <w:szCs w:val="16"/>
        </w:rPr>
        <w:t xml:space="preserve">Sprawdziany opanowania techniki </w:t>
      </w:r>
      <w:proofErr w:type="spellStart"/>
      <w:r w:rsidR="00BC18F5" w:rsidRPr="00327C6D">
        <w:rPr>
          <w:rFonts w:ascii="Arial" w:hAnsi="Arial" w:cs="Arial"/>
          <w:sz w:val="16"/>
          <w:szCs w:val="16"/>
        </w:rPr>
        <w:t>umiejetności</w:t>
      </w:r>
      <w:proofErr w:type="spellEnd"/>
      <w:r w:rsidR="00BC18F5" w:rsidRPr="00327C6D">
        <w:rPr>
          <w:rFonts w:ascii="Arial" w:hAnsi="Arial" w:cs="Arial"/>
          <w:sz w:val="16"/>
          <w:szCs w:val="16"/>
        </w:rPr>
        <w:t xml:space="preserve"> ruchowej przeprowadzane na koniec serii zajęć nad daną umiejętnością.</w:t>
      </w:r>
    </w:p>
    <w:p w:rsidR="000E5214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Aktywny udział w innych zajęciach ruchowych poza szkołą, indywidualne osiągnięcia uczniów/uczennic (za zajęcie</w:t>
      </w:r>
    </w:p>
    <w:p w:rsidR="00BC18F5" w:rsidRPr="00327C6D" w:rsidRDefault="00BC18F5" w:rsidP="006008C7">
      <w:pPr>
        <w:pStyle w:val="Akapitzlist"/>
        <w:spacing w:line="360" w:lineRule="auto"/>
        <w:ind w:left="851" w:hanging="142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 xml:space="preserve"> 1-3 miejsca uczeń/uczennica otrzymuje ocenę cząstkową - celującą [6], za udział w imprezie sportowej ocenę bardzo dobrą [5],</w:t>
      </w:r>
    </w:p>
    <w:p w:rsidR="00BC18F5" w:rsidRDefault="00BC18F5" w:rsidP="002D61E7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327C6D">
        <w:rPr>
          <w:rFonts w:ascii="Arial" w:hAnsi="Arial" w:cs="Arial"/>
          <w:sz w:val="16"/>
          <w:szCs w:val="16"/>
        </w:rPr>
        <w:t>Prace dodatkowe w przypadku przedłużającego się zwolnienia lekarskiego (prezentacja multimedialna, plakaty, projekty własne),</w:t>
      </w:r>
    </w:p>
    <w:p w:rsidR="000E5214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053413">
        <w:rPr>
          <w:rFonts w:ascii="Arial" w:hAnsi="Arial" w:cs="Arial"/>
          <w:sz w:val="16"/>
          <w:szCs w:val="16"/>
        </w:rPr>
        <w:t>Systematyczność pracy, gotowość do uczestnictwa w zajęciach (ubiór), brak stroju jest równoznaczny z nieprzygotowaniem "</w:t>
      </w:r>
      <w:proofErr w:type="spellStart"/>
      <w:r w:rsidRPr="00053413">
        <w:rPr>
          <w:rFonts w:ascii="Arial" w:hAnsi="Arial" w:cs="Arial"/>
          <w:sz w:val="16"/>
          <w:szCs w:val="16"/>
        </w:rPr>
        <w:t>np</w:t>
      </w:r>
      <w:proofErr w:type="spellEnd"/>
      <w:r w:rsidRPr="00053413">
        <w:rPr>
          <w:rFonts w:ascii="Arial" w:hAnsi="Arial" w:cs="Arial"/>
          <w:sz w:val="16"/>
          <w:szCs w:val="16"/>
        </w:rPr>
        <w:t>", w każdym półroczu można zgłosić 3 razy nieprzygotowanie, czwarte skutkuje oceną niedostateczną,</w:t>
      </w:r>
    </w:p>
    <w:p w:rsidR="000E5214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 xml:space="preserve">Uczeń otrzymuje + za odpowiedni strój na </w:t>
      </w:r>
      <w:proofErr w:type="spellStart"/>
      <w:r w:rsidRPr="00D621CA">
        <w:rPr>
          <w:rFonts w:ascii="Arial" w:hAnsi="Arial" w:cs="Arial"/>
          <w:sz w:val="16"/>
          <w:szCs w:val="16"/>
        </w:rPr>
        <w:t>WFie</w:t>
      </w:r>
      <w:proofErr w:type="spellEnd"/>
      <w:r w:rsidRPr="00D621CA">
        <w:rPr>
          <w:rFonts w:ascii="Arial" w:hAnsi="Arial" w:cs="Arial"/>
          <w:sz w:val="16"/>
          <w:szCs w:val="16"/>
        </w:rPr>
        <w:t>. 5 plusów zamieniane jest na ocenę bardzo dobrą z aktywności.</w:t>
      </w:r>
    </w:p>
    <w:p w:rsidR="000E5214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Uczeń otrzymuje cząstkową ocenę celującą na koniec semestru jeżeli nie wykorzy</w:t>
      </w:r>
      <w:r>
        <w:rPr>
          <w:rFonts w:ascii="Arial" w:hAnsi="Arial" w:cs="Arial"/>
          <w:sz w:val="16"/>
          <w:szCs w:val="16"/>
        </w:rPr>
        <w:t xml:space="preserve">stał żadnego nieprzygotowania z </w:t>
      </w:r>
      <w:r w:rsidRPr="00D621CA">
        <w:rPr>
          <w:rFonts w:ascii="Arial" w:hAnsi="Arial" w:cs="Arial"/>
          <w:sz w:val="16"/>
          <w:szCs w:val="16"/>
        </w:rPr>
        <w:t>WF.</w:t>
      </w:r>
    </w:p>
    <w:p w:rsidR="000E5214" w:rsidRPr="00D621CA" w:rsidRDefault="000E5214" w:rsidP="002D61E7">
      <w:pPr>
        <w:pStyle w:val="Akapitzlist"/>
        <w:numPr>
          <w:ilvl w:val="0"/>
          <w:numId w:val="7"/>
        </w:numPr>
        <w:tabs>
          <w:tab w:val="left" w:pos="851"/>
          <w:tab w:val="left" w:pos="1276"/>
        </w:tabs>
        <w:spacing w:line="360" w:lineRule="auto"/>
        <w:ind w:left="851"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 xml:space="preserve">W przypadku gdy uczeń notorycznie nie uczestniczy w lekcjach </w:t>
      </w:r>
      <w:proofErr w:type="spellStart"/>
      <w:r w:rsidRPr="00D621CA">
        <w:rPr>
          <w:rFonts w:ascii="Arial" w:hAnsi="Arial" w:cs="Arial"/>
          <w:sz w:val="16"/>
          <w:szCs w:val="16"/>
        </w:rPr>
        <w:t>wf</w:t>
      </w:r>
      <w:proofErr w:type="spellEnd"/>
      <w:r w:rsidRPr="00D621CA">
        <w:rPr>
          <w:rFonts w:ascii="Arial" w:hAnsi="Arial" w:cs="Arial"/>
          <w:sz w:val="16"/>
          <w:szCs w:val="16"/>
        </w:rPr>
        <w:t xml:space="preserve"> nauczyciel </w:t>
      </w:r>
    </w:p>
    <w:p w:rsidR="000E5214" w:rsidRPr="00D621CA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wzywa rodziców i sporządza notatkę ze spotkania,</w:t>
      </w:r>
    </w:p>
    <w:p w:rsidR="000E5214" w:rsidRPr="00D621CA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spisuje kontrakt z rodzicem lub opiekunem prawnym</w:t>
      </w:r>
    </w:p>
    <w:p w:rsidR="000E5214" w:rsidRPr="00D621CA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powiadamia wychowawcę,</w:t>
      </w:r>
    </w:p>
    <w:p w:rsidR="000E5214" w:rsidRDefault="000E5214" w:rsidP="002D61E7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hanging="284"/>
        <w:jc w:val="both"/>
        <w:rPr>
          <w:rFonts w:ascii="Arial" w:hAnsi="Arial" w:cs="Arial"/>
          <w:sz w:val="16"/>
          <w:szCs w:val="16"/>
        </w:rPr>
      </w:pPr>
      <w:r w:rsidRPr="00D621CA">
        <w:rPr>
          <w:rFonts w:ascii="Arial" w:hAnsi="Arial" w:cs="Arial"/>
          <w:sz w:val="16"/>
          <w:szCs w:val="16"/>
        </w:rPr>
        <w:t>powiadamia pedagoga szkolnego</w:t>
      </w:r>
    </w:p>
    <w:p w:rsidR="000E5214" w:rsidRDefault="000E5214" w:rsidP="002D61E7">
      <w:pPr>
        <w:pStyle w:val="Akapitzlist"/>
        <w:spacing w:line="360" w:lineRule="auto"/>
        <w:ind w:left="567" w:hanging="284"/>
        <w:jc w:val="both"/>
        <w:rPr>
          <w:rFonts w:ascii="Arial" w:hAnsi="Arial" w:cs="Arial"/>
          <w:sz w:val="16"/>
          <w:szCs w:val="16"/>
        </w:rPr>
      </w:pPr>
    </w:p>
    <w:p w:rsidR="00D621CA" w:rsidRDefault="00D621CA" w:rsidP="000E5214">
      <w:pPr>
        <w:spacing w:line="360" w:lineRule="auto"/>
        <w:rPr>
          <w:b/>
          <w:sz w:val="16"/>
          <w:szCs w:val="16"/>
        </w:rPr>
      </w:pPr>
    </w:p>
    <w:p w:rsidR="00197F06" w:rsidRPr="000E5214" w:rsidRDefault="00197F06" w:rsidP="000E5214">
      <w:pPr>
        <w:spacing w:line="360" w:lineRule="auto"/>
        <w:rPr>
          <w:b/>
          <w:sz w:val="16"/>
          <w:szCs w:val="16"/>
        </w:rPr>
      </w:pPr>
    </w:p>
    <w:p w:rsidR="00FE2245" w:rsidRPr="00615953" w:rsidRDefault="00FE2245" w:rsidP="00615953">
      <w:pPr>
        <w:pStyle w:val="Akapitzlist"/>
        <w:numPr>
          <w:ilvl w:val="0"/>
          <w:numId w:val="1"/>
        </w:numPr>
        <w:spacing w:line="360" w:lineRule="auto"/>
        <w:rPr>
          <w:b/>
          <w:sz w:val="16"/>
          <w:szCs w:val="16"/>
        </w:rPr>
      </w:pPr>
      <w:r w:rsidRPr="00615953">
        <w:rPr>
          <w:rFonts w:ascii="Arial" w:hAnsi="Arial" w:cs="Arial"/>
          <w:b/>
          <w:sz w:val="16"/>
          <w:szCs w:val="16"/>
        </w:rPr>
        <w:lastRenderedPageBreak/>
        <w:t>SPOSOBY SPRAWDZANIA OSIĄGNIĘĆ EDUKACYJNYCH UCZNIA</w:t>
      </w:r>
    </w:p>
    <w:p w:rsidR="00FE2245" w:rsidRPr="007D1EB3" w:rsidRDefault="00FE2245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Osiągnięcia edukacyjne ucznia są sprawdzane w następujących formach:</w:t>
      </w:r>
    </w:p>
    <w:p w:rsidR="00FE2245" w:rsidRPr="007D1EB3" w:rsidRDefault="00327C6D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sprawdzian z danej dyscypliny sportowej lub test sprawności fizycznej</w:t>
      </w:r>
    </w:p>
    <w:p w:rsidR="00FE2245" w:rsidRPr="007D1EB3" w:rsidRDefault="00FE2245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 xml:space="preserve"> praca na lekcji – na bieżąco;</w:t>
      </w:r>
    </w:p>
    <w:p w:rsidR="00327C6D" w:rsidRPr="007D1EB3" w:rsidRDefault="00327C6D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zaangażowanie i wysiłek wkładany przez ucznia/uczennicę w pracę podczas zajęć wynikającą ze specyfiki zajęć,</w:t>
      </w:r>
    </w:p>
    <w:p w:rsidR="00327C6D" w:rsidRPr="007D1EB3" w:rsidRDefault="00327C6D" w:rsidP="00AD4812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systematyczność udziału ucznia/uczennicy  w zajęciach,</w:t>
      </w:r>
    </w:p>
    <w:p w:rsidR="008F0D1E" w:rsidRPr="00053413" w:rsidRDefault="00327C6D" w:rsidP="00053413">
      <w:pPr>
        <w:pStyle w:val="Akapitzlist"/>
        <w:numPr>
          <w:ilvl w:val="0"/>
          <w:numId w:val="6"/>
        </w:numPr>
        <w:spacing w:line="360" w:lineRule="auto"/>
        <w:ind w:left="426" w:firstLine="0"/>
        <w:jc w:val="both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sz w:val="16"/>
          <w:szCs w:val="16"/>
        </w:rPr>
        <w:t>aktywność w działaniach podejmowanych przez szkołę na rzecz kultury fizycznej,</w:t>
      </w:r>
    </w:p>
    <w:p w:rsidR="00FE2245" w:rsidRPr="008F0D1E" w:rsidRDefault="00FE2245" w:rsidP="008F0D1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7D1EB3">
        <w:rPr>
          <w:rFonts w:ascii="Arial" w:hAnsi="Arial" w:cs="Arial"/>
          <w:b/>
          <w:sz w:val="16"/>
          <w:szCs w:val="16"/>
        </w:rPr>
        <w:t xml:space="preserve"> WARUNKI I TRYB OTRZYMANIA WYŻSZEJ NIŻ PRZEWIDYWANA ROCZNEJ OCENY KLASYFIKACYJNEJ Z ZAJĘĆ EDUKACYJNYCH – </w:t>
      </w:r>
      <w:r w:rsidRPr="008F0D1E">
        <w:rPr>
          <w:rFonts w:ascii="Arial" w:hAnsi="Arial" w:cs="Arial"/>
          <w:sz w:val="16"/>
          <w:szCs w:val="16"/>
        </w:rPr>
        <w:t>zgodnie z dokumentem obowiązującym w całej Szkole, dostępnym na stronie internetowej Szkoły, w zakładce DOKUMENTY.</w:t>
      </w:r>
    </w:p>
    <w:p w:rsidR="00FE2245" w:rsidRDefault="00FE2245" w:rsidP="007D1EB3">
      <w:pPr>
        <w:pStyle w:val="Akapitzlis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F0D1E" w:rsidRPr="008F0D1E" w:rsidRDefault="008F0D1E" w:rsidP="007D1EB3">
      <w:pPr>
        <w:pStyle w:val="Akapitzlis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E2245" w:rsidRPr="008F0D1E" w:rsidRDefault="00FE2245" w:rsidP="0029647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8F0D1E">
        <w:rPr>
          <w:rFonts w:ascii="Arial" w:hAnsi="Arial" w:cs="Arial"/>
          <w:b/>
          <w:sz w:val="16"/>
          <w:szCs w:val="16"/>
        </w:rPr>
        <w:t>Zasady mają charakter otwarty. W miarę potrzeb ulegają modyfikacji.</w:t>
      </w:r>
    </w:p>
    <w:p w:rsidR="007D1EB3" w:rsidRDefault="007D1EB3" w:rsidP="007D1EB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F0D1E" w:rsidRPr="007D1EB3" w:rsidRDefault="008F0D1E" w:rsidP="007D1EB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2245" w:rsidRPr="007D1EB3" w:rsidRDefault="00197F06" w:rsidP="0029647E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01.09.2023</w:t>
      </w:r>
      <w:r w:rsidR="00055FCA" w:rsidRPr="007D1EB3">
        <w:rPr>
          <w:rFonts w:ascii="Arial" w:hAnsi="Arial" w:cs="Arial"/>
          <w:sz w:val="16"/>
          <w:szCs w:val="16"/>
        </w:rPr>
        <w:t xml:space="preserve"> r.  Przewodniczący zespołu </w:t>
      </w:r>
      <w:r w:rsidR="00327C6D" w:rsidRPr="007D1EB3">
        <w:rPr>
          <w:rFonts w:ascii="Arial" w:hAnsi="Arial" w:cs="Arial"/>
          <w:sz w:val="16"/>
          <w:szCs w:val="16"/>
        </w:rPr>
        <w:t>WF  - Karol Bednarczyk</w:t>
      </w:r>
    </w:p>
    <w:p w:rsidR="00576DB2" w:rsidRPr="007D1EB3" w:rsidRDefault="00576DB2" w:rsidP="007D1EB3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576DB2" w:rsidRPr="007D1EB3" w:rsidSect="006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B23"/>
    <w:multiLevelType w:val="hybridMultilevel"/>
    <w:tmpl w:val="FEE2B066"/>
    <w:lvl w:ilvl="0" w:tplc="DF4C01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4876"/>
    <w:multiLevelType w:val="hybridMultilevel"/>
    <w:tmpl w:val="FEE2B066"/>
    <w:lvl w:ilvl="0" w:tplc="DF4C01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9F2"/>
    <w:multiLevelType w:val="hybridMultilevel"/>
    <w:tmpl w:val="FC723EC0"/>
    <w:lvl w:ilvl="0" w:tplc="8E24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3261"/>
    <w:multiLevelType w:val="hybridMultilevel"/>
    <w:tmpl w:val="4FDC286A"/>
    <w:lvl w:ilvl="0" w:tplc="0E425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37159"/>
    <w:multiLevelType w:val="hybridMultilevel"/>
    <w:tmpl w:val="1C3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22AF"/>
    <w:multiLevelType w:val="hybridMultilevel"/>
    <w:tmpl w:val="8648E8AC"/>
    <w:lvl w:ilvl="0" w:tplc="43C2B9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D326E"/>
    <w:multiLevelType w:val="hybridMultilevel"/>
    <w:tmpl w:val="9A60DAC4"/>
    <w:lvl w:ilvl="0" w:tplc="12F6EF9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A6936"/>
    <w:multiLevelType w:val="hybridMultilevel"/>
    <w:tmpl w:val="13002552"/>
    <w:lvl w:ilvl="0" w:tplc="D3BA3E5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D0C6A"/>
    <w:multiLevelType w:val="hybridMultilevel"/>
    <w:tmpl w:val="FE4A1348"/>
    <w:lvl w:ilvl="0" w:tplc="EDB016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E2245"/>
    <w:rsid w:val="00053413"/>
    <w:rsid w:val="00055FCA"/>
    <w:rsid w:val="00077D67"/>
    <w:rsid w:val="000E5214"/>
    <w:rsid w:val="001002AF"/>
    <w:rsid w:val="00154CB8"/>
    <w:rsid w:val="00197F06"/>
    <w:rsid w:val="002032E0"/>
    <w:rsid w:val="0029647E"/>
    <w:rsid w:val="002D61E7"/>
    <w:rsid w:val="00327C6D"/>
    <w:rsid w:val="00395119"/>
    <w:rsid w:val="00576DB2"/>
    <w:rsid w:val="00580C9A"/>
    <w:rsid w:val="005F2CEA"/>
    <w:rsid w:val="006008C7"/>
    <w:rsid w:val="00615953"/>
    <w:rsid w:val="0066571E"/>
    <w:rsid w:val="006E5671"/>
    <w:rsid w:val="007A6C95"/>
    <w:rsid w:val="007A710B"/>
    <w:rsid w:val="007D1EB3"/>
    <w:rsid w:val="00824157"/>
    <w:rsid w:val="008F0D1E"/>
    <w:rsid w:val="009458E7"/>
    <w:rsid w:val="00AD4812"/>
    <w:rsid w:val="00B07E34"/>
    <w:rsid w:val="00B861B2"/>
    <w:rsid w:val="00B8662B"/>
    <w:rsid w:val="00BC18F5"/>
    <w:rsid w:val="00BF0575"/>
    <w:rsid w:val="00D621CA"/>
    <w:rsid w:val="00D97E48"/>
    <w:rsid w:val="00DB4C7C"/>
    <w:rsid w:val="00EA3A49"/>
    <w:rsid w:val="00EE6DB9"/>
    <w:rsid w:val="00FC476C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055FC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3</cp:revision>
  <dcterms:created xsi:type="dcterms:W3CDTF">2023-09-04T21:45:00Z</dcterms:created>
  <dcterms:modified xsi:type="dcterms:W3CDTF">2023-09-04T22:15:00Z</dcterms:modified>
</cp:coreProperties>
</file>